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96"/>
        <w:gridCol w:w="647"/>
        <w:gridCol w:w="425"/>
        <w:gridCol w:w="465"/>
        <w:gridCol w:w="414"/>
        <w:gridCol w:w="155"/>
        <w:gridCol w:w="187"/>
        <w:gridCol w:w="383"/>
        <w:gridCol w:w="554"/>
        <w:gridCol w:w="16"/>
        <w:gridCol w:w="118"/>
        <w:gridCol w:w="151"/>
        <w:gridCol w:w="300"/>
        <w:gridCol w:w="353"/>
        <w:gridCol w:w="217"/>
        <w:gridCol w:w="570"/>
        <w:gridCol w:w="80"/>
        <w:gridCol w:w="61"/>
        <w:gridCol w:w="10"/>
        <w:gridCol w:w="419"/>
        <w:gridCol w:w="113"/>
        <w:gridCol w:w="405"/>
        <w:gridCol w:w="51"/>
        <w:gridCol w:w="570"/>
        <w:gridCol w:w="317"/>
        <w:gridCol w:w="253"/>
        <w:gridCol w:w="570"/>
        <w:gridCol w:w="115"/>
        <w:gridCol w:w="1422"/>
        <w:gridCol w:w="10"/>
      </w:tblGrid>
      <w:tr w:rsidR="006A701A" w:rsidRPr="009700D4" w14:paraId="61B0E74E" w14:textId="77777777" w:rsidTr="00676C8D">
        <w:trPr>
          <w:gridAfter w:val="1"/>
          <w:wAfter w:w="10" w:type="dxa"/>
          <w:trHeight w:val="1611"/>
        </w:trPr>
        <w:tc>
          <w:tcPr>
            <w:tcW w:w="6631" w:type="dxa"/>
            <w:gridSpan w:val="17"/>
          </w:tcPr>
          <w:p w14:paraId="11F9D0C8" w14:textId="77777777" w:rsidR="006A701A" w:rsidRPr="009700D4" w:rsidRDefault="006A701A" w:rsidP="009523C6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bookmarkStart w:id="0" w:name="t1"/>
            <w:r w:rsidRPr="009700D4">
              <w:rPr>
                <w:rFonts w:ascii="Times New Roman" w:hAnsi="Times New Roman"/>
                <w:b/>
                <w:color w:val="000000"/>
              </w:rPr>
              <w:t xml:space="preserve">Nazwa </w:t>
            </w:r>
            <w:r w:rsidR="001B75D8" w:rsidRPr="009700D4">
              <w:rPr>
                <w:rFonts w:ascii="Times New Roman" w:hAnsi="Times New Roman"/>
                <w:b/>
                <w:color w:val="000000"/>
              </w:rPr>
              <w:t>projektu</w:t>
            </w:r>
          </w:p>
          <w:p w14:paraId="37CB40B4" w14:textId="104F03DC" w:rsidR="002C666C" w:rsidRPr="009700D4" w:rsidRDefault="00822254" w:rsidP="009523C6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R</w:t>
            </w:r>
            <w:r w:rsidR="002C666C" w:rsidRPr="009700D4">
              <w:rPr>
                <w:rFonts w:ascii="Times New Roman" w:hAnsi="Times New Roman"/>
                <w:color w:val="000000"/>
              </w:rPr>
              <w:t>ozporządzeni</w:t>
            </w:r>
            <w:r w:rsidRPr="009700D4">
              <w:rPr>
                <w:rFonts w:ascii="Times New Roman" w:hAnsi="Times New Roman"/>
                <w:color w:val="000000"/>
              </w:rPr>
              <w:t>e</w:t>
            </w:r>
            <w:r w:rsidR="002C666C" w:rsidRPr="009700D4">
              <w:rPr>
                <w:rFonts w:ascii="Times New Roman" w:hAnsi="Times New Roman"/>
                <w:color w:val="000000"/>
              </w:rPr>
              <w:t xml:space="preserve"> Ministra </w:t>
            </w:r>
            <w:r w:rsidR="00CE0923">
              <w:rPr>
                <w:rFonts w:ascii="Times New Roman" w:hAnsi="Times New Roman"/>
                <w:color w:val="000000"/>
              </w:rPr>
              <w:t>Finansów i Gospodarki</w:t>
            </w:r>
            <w:r w:rsidR="002C666C" w:rsidRPr="009700D4">
              <w:rPr>
                <w:rFonts w:ascii="Times New Roman" w:hAnsi="Times New Roman"/>
                <w:color w:val="000000"/>
              </w:rPr>
              <w:t xml:space="preserve"> </w:t>
            </w:r>
            <w:r w:rsidR="00787A6F" w:rsidRPr="009700D4">
              <w:rPr>
                <w:rFonts w:ascii="Times New Roman" w:hAnsi="Times New Roman"/>
                <w:color w:val="000000"/>
              </w:rPr>
              <w:t>w sprawie określenia wzoru formularza wniosku o wydanie odrębnej decyzji o zatwierdzeniu projektu zagospodarowania działki lub terenu lub projektu architektoniczno-budowlanego</w:t>
            </w:r>
            <w:r w:rsidR="00F90043" w:rsidRPr="009700D4">
              <w:rPr>
                <w:rFonts w:ascii="Times New Roman" w:hAnsi="Times New Roman"/>
                <w:color w:val="000000"/>
              </w:rPr>
              <w:t>.</w:t>
            </w:r>
          </w:p>
          <w:p w14:paraId="0B7E0E23" w14:textId="77777777" w:rsidR="009523C6" w:rsidRPr="009700D4" w:rsidRDefault="009523C6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</w:p>
          <w:p w14:paraId="7DF118E5" w14:textId="77777777" w:rsidR="006A701A" w:rsidRPr="009700D4" w:rsidRDefault="006A701A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9700D4">
              <w:rPr>
                <w:rFonts w:ascii="Times New Roman" w:hAnsi="Times New Roman"/>
                <w:b/>
                <w:color w:val="000000"/>
              </w:rPr>
              <w:t>Ministerstwo wiodące i ministerstwa współpracujące</w:t>
            </w:r>
          </w:p>
          <w:bookmarkEnd w:id="0"/>
          <w:p w14:paraId="255514A3" w14:textId="77777777" w:rsidR="006A701A" w:rsidRPr="009700D4" w:rsidRDefault="002C666C" w:rsidP="009523C6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Ministerstwo Rozwoju i Technologii</w:t>
            </w:r>
          </w:p>
          <w:p w14:paraId="4C05660A" w14:textId="77777777" w:rsidR="002C666C" w:rsidRPr="009700D4" w:rsidRDefault="002C666C" w:rsidP="009523C6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  <w:p w14:paraId="062869A6" w14:textId="77777777" w:rsidR="001B3460" w:rsidRPr="009700D4" w:rsidRDefault="001B3460" w:rsidP="009523C6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9700D4">
              <w:rPr>
                <w:rFonts w:ascii="Times New Roman" w:hAnsi="Times New Roman"/>
                <w:b/>
              </w:rPr>
              <w:t xml:space="preserve">Osoba odpowiedzialna za projekt w randze Ministra, Sekretarza Stanu lub Podsekretarza Stanu </w:t>
            </w:r>
          </w:p>
          <w:p w14:paraId="5769BAE1" w14:textId="77777777" w:rsidR="001B3460" w:rsidRPr="009700D4" w:rsidRDefault="002C666C" w:rsidP="009523C6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Michał Jaros – Sekretarz Stanu w Ministerstwie Rozwoju i Technologii</w:t>
            </w:r>
          </w:p>
          <w:p w14:paraId="0E331EB6" w14:textId="77777777" w:rsidR="009523C6" w:rsidRPr="009700D4" w:rsidRDefault="009523C6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</w:p>
          <w:p w14:paraId="5A2DDED8" w14:textId="77777777" w:rsidR="006A701A" w:rsidRPr="009700D4" w:rsidRDefault="006A701A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9700D4">
              <w:rPr>
                <w:rFonts w:ascii="Times New Roman" w:hAnsi="Times New Roman"/>
                <w:b/>
                <w:color w:val="000000"/>
              </w:rPr>
              <w:t>Kontakt do opiekuna merytorycznego projektu</w:t>
            </w:r>
          </w:p>
          <w:p w14:paraId="09CC7839" w14:textId="77777777" w:rsidR="009457D5" w:rsidRDefault="009457D5" w:rsidP="009457D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Monika Wróblewska – Dyrektor Departamentu </w:t>
            </w:r>
          </w:p>
          <w:p w14:paraId="042CE28D" w14:textId="77777777" w:rsidR="009457D5" w:rsidRPr="00AD47C3" w:rsidRDefault="009457D5" w:rsidP="009457D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Departament </w:t>
            </w:r>
            <w:r w:rsidRPr="00AD47C3">
              <w:rPr>
                <w:rFonts w:ascii="Times New Roman" w:hAnsi="Times New Roman"/>
                <w:color w:val="000000"/>
                <w:sz w:val="21"/>
                <w:szCs w:val="21"/>
              </w:rPr>
              <w:t>Architektury, Budownictwa i Geodezji</w:t>
            </w:r>
          </w:p>
          <w:p w14:paraId="48FBE568" w14:textId="77777777" w:rsidR="009457D5" w:rsidRDefault="009457D5" w:rsidP="009457D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AD47C3">
              <w:rPr>
                <w:rFonts w:ascii="Times New Roman" w:hAnsi="Times New Roman"/>
                <w:color w:val="000000"/>
                <w:sz w:val="21"/>
                <w:szCs w:val="21"/>
              </w:rPr>
              <w:t>Ministerstwo Rozwoju i Technologii</w:t>
            </w:r>
          </w:p>
          <w:p w14:paraId="48139824" w14:textId="029CAABD" w:rsidR="005F123D" w:rsidRPr="00206021" w:rsidRDefault="009457D5" w:rsidP="009457D5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Tel. 022 323 40 01</w:t>
            </w:r>
          </w:p>
          <w:p w14:paraId="32C071D3" w14:textId="77777777" w:rsidR="005F123D" w:rsidRPr="00206021" w:rsidRDefault="005F123D" w:rsidP="005F123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14:paraId="1BDB6FD7" w14:textId="77777777" w:rsidR="005F123D" w:rsidRPr="00206021" w:rsidRDefault="005F123D" w:rsidP="005F123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06021">
              <w:rPr>
                <w:rFonts w:ascii="Times New Roman" w:hAnsi="Times New Roman"/>
                <w:color w:val="000000"/>
                <w:sz w:val="21"/>
                <w:szCs w:val="21"/>
              </w:rPr>
              <w:t>Paulina Tyszko</w:t>
            </w:r>
          </w:p>
          <w:p w14:paraId="4C5E49D2" w14:textId="77777777" w:rsidR="005F123D" w:rsidRPr="00206021" w:rsidRDefault="005F123D" w:rsidP="005F123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06021">
              <w:rPr>
                <w:rFonts w:ascii="Times New Roman" w:hAnsi="Times New Roman"/>
                <w:color w:val="000000"/>
                <w:sz w:val="21"/>
                <w:szCs w:val="21"/>
              </w:rPr>
              <w:t>starszy specjalista, Wydział Procesu Inwestycyjnego,</w:t>
            </w:r>
          </w:p>
          <w:p w14:paraId="5842D867" w14:textId="77777777" w:rsidR="005F123D" w:rsidRPr="00206021" w:rsidRDefault="005F123D" w:rsidP="005F123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06021">
              <w:rPr>
                <w:rFonts w:ascii="Times New Roman" w:hAnsi="Times New Roman"/>
                <w:color w:val="000000"/>
                <w:sz w:val="21"/>
                <w:szCs w:val="21"/>
              </w:rPr>
              <w:t>Departament Architektury, Budownictwa i Geodezji</w:t>
            </w:r>
          </w:p>
          <w:p w14:paraId="1774BC77" w14:textId="77777777" w:rsidR="005F123D" w:rsidRPr="00206021" w:rsidRDefault="005F123D" w:rsidP="005F123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06021">
              <w:rPr>
                <w:rFonts w:ascii="Times New Roman" w:hAnsi="Times New Roman"/>
                <w:color w:val="000000"/>
                <w:sz w:val="21"/>
                <w:szCs w:val="21"/>
              </w:rPr>
              <w:t>Ministerstwo Rozwoju i Technologii</w:t>
            </w:r>
          </w:p>
          <w:p w14:paraId="390E378B" w14:textId="746EDAEC" w:rsidR="002C666C" w:rsidRPr="009700D4" w:rsidRDefault="005F123D" w:rsidP="005F123D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06021">
              <w:rPr>
                <w:rFonts w:ascii="Times New Roman" w:hAnsi="Times New Roman"/>
                <w:color w:val="000000"/>
                <w:sz w:val="21"/>
                <w:szCs w:val="21"/>
              </w:rPr>
              <w:t>Tel. 022 323 40 19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, adres e-mail: paulina.tyszko@mrit.gov.pl</w:t>
            </w:r>
          </w:p>
        </w:tc>
        <w:tc>
          <w:tcPr>
            <w:tcW w:w="4306" w:type="dxa"/>
            <w:gridSpan w:val="12"/>
            <w:shd w:val="clear" w:color="auto" w:fill="FFFFFF"/>
          </w:tcPr>
          <w:p w14:paraId="71759840" w14:textId="77777777" w:rsidR="003F441E" w:rsidRPr="009700D4" w:rsidRDefault="001B3460" w:rsidP="001B346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9700D4">
              <w:rPr>
                <w:rFonts w:ascii="Times New Roman" w:hAnsi="Times New Roman"/>
                <w:b/>
              </w:rPr>
              <w:t>Data sporządzenia</w:t>
            </w:r>
          </w:p>
          <w:p w14:paraId="475EB766" w14:textId="63FFCC5D" w:rsidR="001B3460" w:rsidRPr="009700D4" w:rsidRDefault="00000000" w:rsidP="001B3460">
            <w:pPr>
              <w:spacing w:line="240" w:lineRule="auto"/>
              <w:rPr>
                <w:rFonts w:ascii="Times New Roman" w:hAnsi="Times New Roman"/>
                <w:b/>
              </w:rPr>
            </w:pPr>
            <w:sdt>
              <w:sdtPr>
                <w:rPr>
                  <w:rFonts w:ascii="Times New Roman" w:hAnsi="Times New Roman"/>
                </w:rPr>
                <w:id w:val="-345788683"/>
                <w:placeholder>
                  <w:docPart w:val="DefaultPlaceholder_1082065160"/>
                </w:placeholder>
                <w:date w:fullDate="2025-10-01T00:00:00Z">
                  <w:dateFormat w:val="dd.MM.yyyy"/>
                  <w:lid w:val="pl-PL"/>
                  <w:storeMappedDataAs w:val="dateTime"/>
                  <w:calendar w:val="gregorian"/>
                </w:date>
              </w:sdtPr>
              <w:sdtContent>
                <w:r w:rsidR="00180DDE">
                  <w:rPr>
                    <w:rFonts w:ascii="Times New Roman" w:hAnsi="Times New Roman"/>
                  </w:rPr>
                  <w:t>01.10.2025</w:t>
                </w:r>
              </w:sdtContent>
            </w:sdt>
          </w:p>
          <w:p w14:paraId="17AEB07B" w14:textId="77777777" w:rsidR="00F76884" w:rsidRPr="009700D4" w:rsidRDefault="00F76884" w:rsidP="00F76884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14:paraId="23B50BCB" w14:textId="77777777" w:rsidR="00F76884" w:rsidRPr="009700D4" w:rsidRDefault="00F76884" w:rsidP="00F7688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9700D4">
              <w:rPr>
                <w:rFonts w:ascii="Times New Roman" w:hAnsi="Times New Roman"/>
                <w:b/>
              </w:rPr>
              <w:t xml:space="preserve">Źródło: </w:t>
            </w:r>
            <w:bookmarkStart w:id="1" w:name="Lista1"/>
          </w:p>
          <w:bookmarkEnd w:id="1" w:displacedByCustomXml="next"/>
          <w:sdt>
            <w:sdtPr>
              <w:rPr>
                <w:rFonts w:ascii="Times New Roman" w:hAnsi="Times New Roman"/>
              </w:rPr>
              <w:id w:val="-1451614635"/>
              <w:placeholder>
                <w:docPart w:val="DefaultPlaceholder_1082065159"/>
              </w:placeholder>
              <w:dropDownList>
                <w:listItem w:value="Wybierz element."/>
                <w:listItem w:displayText="Exposé PRM" w:value="Exposé PRM"/>
                <w:listItem w:displayText="Decyzja PRM/RM" w:value="Decyzja PRM/RM"/>
                <w:listItem w:displayText="Prawo UE" w:value="Prawo UE"/>
                <w:listItem w:displayText="Orzeczenie TK" w:value="Orzeczenie TK"/>
                <w:listItem w:displayText="Upoważnienie ustawowe" w:value="Upoważnienie ustawowe"/>
                <w:listItem w:displayText="Strategia" w:value="Strategia"/>
                <w:listItem w:displayText="Inne" w:value="Inne"/>
              </w:dropDownList>
            </w:sdtPr>
            <w:sdtContent>
              <w:p w14:paraId="73922B8E" w14:textId="77777777" w:rsidR="00F76884" w:rsidRPr="009700D4" w:rsidRDefault="002C666C" w:rsidP="00F76884">
                <w:pPr>
                  <w:spacing w:line="240" w:lineRule="auto"/>
                  <w:rPr>
                    <w:rFonts w:ascii="Times New Roman" w:hAnsi="Times New Roman"/>
                  </w:rPr>
                </w:pPr>
                <w:r w:rsidRPr="009700D4">
                  <w:rPr>
                    <w:rFonts w:ascii="Times New Roman" w:hAnsi="Times New Roman"/>
                  </w:rPr>
                  <w:t>Upoważnienie ustawowe</w:t>
                </w:r>
              </w:p>
            </w:sdtContent>
          </w:sdt>
          <w:p w14:paraId="499DEB5C" w14:textId="43872E92" w:rsidR="00BA2BB7" w:rsidRPr="009700D4" w:rsidRDefault="002C666C" w:rsidP="003F441E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 xml:space="preserve">Art. </w:t>
            </w:r>
            <w:r w:rsidR="00787A6F" w:rsidRPr="009700D4">
              <w:rPr>
                <w:rFonts w:ascii="Times New Roman" w:hAnsi="Times New Roman"/>
              </w:rPr>
              <w:t>34 ust. 5b</w:t>
            </w:r>
            <w:r w:rsidRPr="009700D4">
              <w:rPr>
                <w:rFonts w:ascii="Times New Roman" w:hAnsi="Times New Roman"/>
              </w:rPr>
              <w:t xml:space="preserve"> ustawy z dnia 7 lipca 1994 r. </w:t>
            </w:r>
            <w:r w:rsidR="009700D4">
              <w:rPr>
                <w:rFonts w:ascii="Times New Roman" w:hAnsi="Times New Roman"/>
              </w:rPr>
              <w:br/>
            </w:r>
            <w:r w:rsidRPr="009700D4">
              <w:rPr>
                <w:rFonts w:ascii="Times New Roman" w:hAnsi="Times New Roman"/>
              </w:rPr>
              <w:t>– Prawo budowlane (Dz. U. z 202</w:t>
            </w:r>
            <w:r w:rsidR="00856337">
              <w:rPr>
                <w:rFonts w:ascii="Times New Roman" w:hAnsi="Times New Roman"/>
              </w:rPr>
              <w:t>5</w:t>
            </w:r>
            <w:r w:rsidRPr="009700D4">
              <w:rPr>
                <w:rFonts w:ascii="Times New Roman" w:hAnsi="Times New Roman"/>
              </w:rPr>
              <w:t xml:space="preserve"> r. poz. </w:t>
            </w:r>
            <w:r w:rsidR="00856337">
              <w:rPr>
                <w:rFonts w:ascii="Times New Roman" w:hAnsi="Times New Roman"/>
              </w:rPr>
              <w:t>418</w:t>
            </w:r>
            <w:r w:rsidR="001D6710">
              <w:rPr>
                <w:rFonts w:ascii="Times New Roman" w:hAnsi="Times New Roman"/>
              </w:rPr>
              <w:t xml:space="preserve"> i 1080</w:t>
            </w:r>
            <w:r w:rsidRPr="009700D4">
              <w:rPr>
                <w:rFonts w:ascii="Times New Roman" w:hAnsi="Times New Roman"/>
              </w:rPr>
              <w:t>)</w:t>
            </w:r>
          </w:p>
          <w:p w14:paraId="4A5AFD2A" w14:textId="77777777" w:rsidR="00F76884" w:rsidRPr="009700D4" w:rsidRDefault="00F76884" w:rsidP="00F76884">
            <w:pPr>
              <w:spacing w:line="240" w:lineRule="auto"/>
              <w:rPr>
                <w:rFonts w:ascii="Times New Roman" w:hAnsi="Times New Roman"/>
              </w:rPr>
            </w:pPr>
          </w:p>
          <w:p w14:paraId="1FAF1ECF" w14:textId="24E857EF" w:rsidR="006A701A" w:rsidRPr="009700D4" w:rsidRDefault="006A701A" w:rsidP="00B73C5F">
            <w:pPr>
              <w:spacing w:before="12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9700D4">
              <w:rPr>
                <w:rFonts w:ascii="Times New Roman" w:hAnsi="Times New Roman"/>
                <w:b/>
                <w:color w:val="000000"/>
              </w:rPr>
              <w:t xml:space="preserve">Nr </w:t>
            </w:r>
            <w:r w:rsidR="0057668E" w:rsidRPr="009700D4">
              <w:rPr>
                <w:rFonts w:ascii="Times New Roman" w:hAnsi="Times New Roman"/>
                <w:b/>
                <w:color w:val="000000"/>
              </w:rPr>
              <w:t>w</w:t>
            </w:r>
            <w:r w:rsidRPr="009700D4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="00CE0923">
              <w:rPr>
                <w:rFonts w:ascii="Times New Roman" w:hAnsi="Times New Roman"/>
                <w:b/>
                <w:color w:val="000000"/>
              </w:rPr>
              <w:t>w</w:t>
            </w:r>
            <w:r w:rsidRPr="009700D4">
              <w:rPr>
                <w:rFonts w:ascii="Times New Roman" w:hAnsi="Times New Roman"/>
                <w:b/>
                <w:color w:val="000000"/>
              </w:rPr>
              <w:t>ykaz</w:t>
            </w:r>
            <w:r w:rsidR="0057668E" w:rsidRPr="009700D4">
              <w:rPr>
                <w:rFonts w:ascii="Times New Roman" w:hAnsi="Times New Roman"/>
                <w:b/>
                <w:color w:val="000000"/>
              </w:rPr>
              <w:t>ie</w:t>
            </w:r>
            <w:r w:rsidRPr="009700D4">
              <w:rPr>
                <w:rFonts w:ascii="Times New Roman" w:hAnsi="Times New Roman"/>
                <w:b/>
                <w:color w:val="000000"/>
              </w:rPr>
              <w:t xml:space="preserve"> prac</w:t>
            </w:r>
          </w:p>
          <w:p w14:paraId="1C3DA9EB" w14:textId="5F67A9AB" w:rsidR="006A701A" w:rsidRPr="009700D4" w:rsidRDefault="00CE0923" w:rsidP="007943E2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24</w:t>
            </w:r>
          </w:p>
          <w:p w14:paraId="04AC5120" w14:textId="77777777" w:rsidR="006A701A" w:rsidRPr="009700D4" w:rsidRDefault="006A701A" w:rsidP="00A17CB2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6A701A" w:rsidRPr="009700D4" w14:paraId="3FD8A649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5AA67B65" w14:textId="77777777" w:rsidR="006A701A" w:rsidRPr="009700D4" w:rsidRDefault="006A701A" w:rsidP="001B4CA1">
            <w:pPr>
              <w:spacing w:line="240" w:lineRule="auto"/>
              <w:ind w:left="57"/>
              <w:jc w:val="center"/>
              <w:rPr>
                <w:rFonts w:ascii="Times New Roman" w:hAnsi="Times New Roman"/>
                <w:b/>
                <w:color w:val="FFFFFF"/>
              </w:rPr>
            </w:pPr>
            <w:r w:rsidRPr="009700D4">
              <w:rPr>
                <w:rFonts w:ascii="Times New Roman" w:hAnsi="Times New Roman"/>
                <w:b/>
                <w:color w:val="FFFFFF"/>
              </w:rPr>
              <w:t>OCENA SKUTKÓW REGULACJI</w:t>
            </w:r>
          </w:p>
        </w:tc>
      </w:tr>
      <w:tr w:rsidR="006A701A" w:rsidRPr="009700D4" w14:paraId="68CDAE4E" w14:textId="77777777" w:rsidTr="00676C8D">
        <w:trPr>
          <w:gridAfter w:val="1"/>
          <w:wAfter w:w="10" w:type="dxa"/>
          <w:trHeight w:val="333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75701B21" w14:textId="77777777" w:rsidR="006A701A" w:rsidRPr="009700D4" w:rsidRDefault="003D12F6" w:rsidP="006A701A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9700D4">
              <w:rPr>
                <w:rFonts w:ascii="Times New Roman" w:hAnsi="Times New Roman"/>
                <w:b/>
              </w:rPr>
              <w:t xml:space="preserve">Jaki problem jest </w:t>
            </w:r>
            <w:r w:rsidR="00CC6305" w:rsidRPr="009700D4">
              <w:rPr>
                <w:rFonts w:ascii="Times New Roman" w:hAnsi="Times New Roman"/>
                <w:b/>
              </w:rPr>
              <w:t>rozwiązywany?</w:t>
            </w:r>
            <w:bookmarkStart w:id="2" w:name="Wybór1"/>
            <w:bookmarkEnd w:id="2"/>
          </w:p>
        </w:tc>
      </w:tr>
      <w:tr w:rsidR="006A701A" w:rsidRPr="009700D4" w14:paraId="12440CC6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35A4E723" w14:textId="7861CE86" w:rsidR="006A701A" w:rsidRPr="009700D4" w:rsidRDefault="00807BB5" w:rsidP="00807BB5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 xml:space="preserve">Obowiązujący wzór formularza </w:t>
            </w:r>
            <w:r w:rsidR="00F5727C" w:rsidRPr="009700D4">
              <w:rPr>
                <w:rFonts w:ascii="Times New Roman" w:hAnsi="Times New Roman"/>
                <w:color w:val="000000"/>
              </w:rPr>
              <w:t>wniosku o wydanie odrębnej decyzji o zatwierdzeniu projektu zagospodarowania działki lub terenu lub projektu architektoniczno-budowlanego</w:t>
            </w:r>
            <w:r w:rsidRPr="009700D4">
              <w:rPr>
                <w:rFonts w:ascii="Times New Roman" w:hAnsi="Times New Roman"/>
                <w:color w:val="000000"/>
              </w:rPr>
              <w:t xml:space="preserve">, określony rozporządzeniem </w:t>
            </w:r>
            <w:r w:rsidR="00F5727C" w:rsidRPr="009700D4">
              <w:rPr>
                <w:rFonts w:ascii="Times New Roman" w:hAnsi="Times New Roman"/>
                <w:color w:val="000000"/>
              </w:rPr>
              <w:t>Ministra Rozwoju, Pracy i</w:t>
            </w:r>
            <w:r w:rsidR="003F441E" w:rsidRPr="009700D4">
              <w:rPr>
                <w:rFonts w:ascii="Times New Roman" w:hAnsi="Times New Roman"/>
                <w:color w:val="000000"/>
              </w:rPr>
              <w:t> </w:t>
            </w:r>
            <w:r w:rsidR="00F5727C" w:rsidRPr="009700D4">
              <w:rPr>
                <w:rFonts w:ascii="Times New Roman" w:hAnsi="Times New Roman"/>
                <w:color w:val="000000"/>
              </w:rPr>
              <w:t xml:space="preserve">Technologii </w:t>
            </w:r>
            <w:r w:rsidR="00F90043" w:rsidRPr="009700D4">
              <w:rPr>
                <w:rFonts w:ascii="Times New Roman" w:hAnsi="Times New Roman"/>
                <w:color w:val="000000"/>
              </w:rPr>
              <w:br/>
            </w:r>
            <w:r w:rsidR="00F5727C" w:rsidRPr="009700D4">
              <w:rPr>
                <w:rFonts w:ascii="Times New Roman" w:hAnsi="Times New Roman"/>
                <w:color w:val="000000"/>
              </w:rPr>
              <w:t>z dnia 19 lutego 2021 r. w sprawie określenia wzoru formularza wniosku o wydanie odrębnej decyzji o</w:t>
            </w:r>
            <w:r w:rsidR="003F441E" w:rsidRPr="009700D4">
              <w:rPr>
                <w:rFonts w:ascii="Times New Roman" w:hAnsi="Times New Roman"/>
                <w:color w:val="000000"/>
              </w:rPr>
              <w:t> </w:t>
            </w:r>
            <w:r w:rsidR="00F5727C" w:rsidRPr="009700D4">
              <w:rPr>
                <w:rFonts w:ascii="Times New Roman" w:hAnsi="Times New Roman"/>
                <w:color w:val="000000"/>
              </w:rPr>
              <w:t>zatwierdzeniu projektu zagospodarowania działki lub terenu lub projektu architektoniczno-budowlanego (Dz. U. poz. 335)</w:t>
            </w:r>
            <w:r w:rsidRPr="009700D4">
              <w:rPr>
                <w:rFonts w:ascii="Times New Roman" w:hAnsi="Times New Roman"/>
                <w:color w:val="000000"/>
              </w:rPr>
              <w:t xml:space="preserve">, nie przewiduje możliwości wskazania jako formy </w:t>
            </w:r>
            <w:r w:rsidR="00822254" w:rsidRPr="009700D4">
              <w:rPr>
                <w:rFonts w:ascii="Times New Roman" w:hAnsi="Times New Roman"/>
                <w:color w:val="000000"/>
              </w:rPr>
              <w:t>korespondencji</w:t>
            </w:r>
            <w:r w:rsidRPr="009700D4">
              <w:rPr>
                <w:rFonts w:ascii="Times New Roman" w:hAnsi="Times New Roman"/>
                <w:color w:val="000000"/>
              </w:rPr>
              <w:t xml:space="preserve"> </w:t>
            </w:r>
            <w:r w:rsidR="006D09E9" w:rsidRPr="009700D4">
              <w:rPr>
                <w:rFonts w:ascii="Times New Roman" w:hAnsi="Times New Roman"/>
                <w:color w:val="000000"/>
              </w:rPr>
              <w:t xml:space="preserve">z </w:t>
            </w:r>
            <w:r w:rsidR="003F441E" w:rsidRPr="009700D4">
              <w:rPr>
                <w:rFonts w:ascii="Times New Roman" w:hAnsi="Times New Roman"/>
                <w:color w:val="000000"/>
              </w:rPr>
              <w:t>inwestorem</w:t>
            </w:r>
            <w:r w:rsidRPr="009700D4">
              <w:rPr>
                <w:rFonts w:ascii="Times New Roman" w:hAnsi="Times New Roman"/>
                <w:color w:val="000000"/>
              </w:rPr>
              <w:t xml:space="preserve"> </w:t>
            </w:r>
            <w:r w:rsidR="00822254" w:rsidRPr="009700D4">
              <w:rPr>
                <w:rFonts w:ascii="Times New Roman" w:hAnsi="Times New Roman"/>
                <w:color w:val="000000"/>
              </w:rPr>
              <w:t>oraz jego potencjalnym pełnomocnikiem</w:t>
            </w:r>
            <w:r w:rsidRPr="009700D4">
              <w:rPr>
                <w:rFonts w:ascii="Times New Roman" w:hAnsi="Times New Roman"/>
                <w:color w:val="000000"/>
              </w:rPr>
              <w:t xml:space="preserve"> doręczeń elektronicznych. </w:t>
            </w:r>
            <w:r w:rsidR="003F441E" w:rsidRPr="009700D4">
              <w:rPr>
                <w:rFonts w:ascii="Times New Roman" w:hAnsi="Times New Roman"/>
                <w:color w:val="000000"/>
              </w:rPr>
              <w:t>Inwestor</w:t>
            </w:r>
            <w:r w:rsidR="00DB1C23">
              <w:rPr>
                <w:rFonts w:ascii="Times New Roman" w:hAnsi="Times New Roman"/>
                <w:color w:val="000000"/>
              </w:rPr>
              <w:t xml:space="preserve"> lub jego pełnomocnik</w:t>
            </w:r>
            <w:r w:rsidRPr="009700D4">
              <w:rPr>
                <w:rFonts w:ascii="Times New Roman" w:hAnsi="Times New Roman"/>
                <w:color w:val="000000"/>
              </w:rPr>
              <w:t xml:space="preserve"> może jedynie wskazać adres skrzynki </w:t>
            </w:r>
            <w:proofErr w:type="spellStart"/>
            <w:r w:rsidRPr="009700D4">
              <w:rPr>
                <w:rFonts w:ascii="Times New Roman" w:hAnsi="Times New Roman"/>
                <w:color w:val="000000"/>
              </w:rPr>
              <w:t>ePUAP</w:t>
            </w:r>
            <w:proofErr w:type="spellEnd"/>
            <w:r w:rsidRPr="009700D4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6A701A" w:rsidRPr="009700D4" w14:paraId="4CA20DEB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57AAC059" w14:textId="77777777" w:rsidR="006A701A" w:rsidRPr="009700D4" w:rsidRDefault="0013216E" w:rsidP="00C53F26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9700D4">
              <w:rPr>
                <w:rFonts w:ascii="Times New Roman" w:hAnsi="Times New Roman"/>
                <w:b/>
                <w:color w:val="000000"/>
                <w:spacing w:val="-2"/>
              </w:rPr>
              <w:t>Rekomendowane rozwiązanie, w tym planowane narzędzia interwencji, i oczekiwany efekt</w:t>
            </w:r>
          </w:p>
        </w:tc>
      </w:tr>
      <w:tr w:rsidR="006A701A" w:rsidRPr="009700D4" w14:paraId="1F50D204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4D73B661" w14:textId="7D7E9250" w:rsidR="00E23621" w:rsidRDefault="001878AE" w:rsidP="00DB1C23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 xml:space="preserve">Wobec potrzeby dostosowania dotychczasowych rozwiązań do obecnych wymogów, konieczne </w:t>
            </w:r>
            <w:r w:rsidR="00F90043" w:rsidRPr="009700D4">
              <w:rPr>
                <w:rFonts w:ascii="Times New Roman" w:hAnsi="Times New Roman"/>
                <w:color w:val="000000"/>
                <w:spacing w:val="-2"/>
              </w:rPr>
              <w:t xml:space="preserve">jest </w:t>
            </w:r>
            <w:r w:rsidRPr="009700D4">
              <w:rPr>
                <w:rFonts w:ascii="Times New Roman" w:hAnsi="Times New Roman"/>
                <w:color w:val="000000"/>
                <w:spacing w:val="-2"/>
              </w:rPr>
              <w:t>wydanie rozporządzenia określającego nowy wzór formularza wniosku o wydanie odrębnej decyzji o zatwierdzeniu projektu zagospodarowania działki lub terenu lub projektu architektoniczno-budowlanego wraz z nową, dodatkową formą kontaktu z inwestorem</w:t>
            </w:r>
            <w:r w:rsidR="00DB1C23">
              <w:rPr>
                <w:rFonts w:ascii="Times New Roman" w:hAnsi="Times New Roman"/>
                <w:color w:val="000000"/>
                <w:spacing w:val="-2"/>
              </w:rPr>
              <w:t xml:space="preserve"> lub jego pełnomocnikiem</w:t>
            </w:r>
            <w:r w:rsidRPr="009700D4">
              <w:rPr>
                <w:rFonts w:ascii="Times New Roman" w:hAnsi="Times New Roman"/>
                <w:color w:val="000000"/>
                <w:spacing w:val="-2"/>
              </w:rPr>
              <w:t xml:space="preserve">. </w:t>
            </w:r>
            <w:r w:rsidR="00F90043" w:rsidRPr="009700D4">
              <w:rPr>
                <w:rFonts w:ascii="Times New Roman" w:hAnsi="Times New Roman"/>
                <w:color w:val="000000"/>
                <w:spacing w:val="-2"/>
              </w:rPr>
              <w:t>W tym celu w</w:t>
            </w:r>
            <w:r w:rsidRPr="009700D4">
              <w:rPr>
                <w:rFonts w:ascii="Times New Roman" w:hAnsi="Times New Roman"/>
                <w:color w:val="000000"/>
              </w:rPr>
              <w:t xml:space="preserve">zór </w:t>
            </w:r>
            <w:r w:rsidR="009B3692">
              <w:rPr>
                <w:rFonts w:ascii="Times New Roman" w:hAnsi="Times New Roman"/>
                <w:color w:val="000000"/>
              </w:rPr>
              <w:t xml:space="preserve">przedmiotowego </w:t>
            </w:r>
            <w:r w:rsidRPr="009700D4">
              <w:rPr>
                <w:rFonts w:ascii="Times New Roman" w:hAnsi="Times New Roman"/>
                <w:color w:val="000000"/>
              </w:rPr>
              <w:t xml:space="preserve">formularza </w:t>
            </w:r>
            <w:r w:rsidR="00DB1C23">
              <w:rPr>
                <w:rFonts w:ascii="Times New Roman" w:hAnsi="Times New Roman"/>
                <w:color w:val="000000"/>
              </w:rPr>
              <w:t>został uzupełniony</w:t>
            </w:r>
            <w:r w:rsidRPr="009700D4">
              <w:rPr>
                <w:rFonts w:ascii="Times New Roman" w:hAnsi="Times New Roman"/>
                <w:color w:val="000000"/>
              </w:rPr>
              <w:t xml:space="preserve"> o adres do doręczeń elektronicznych – jako jedną z form korespondencji z inwestorem lub jego pełnomocnikiem. Tym samym przedmiotowy projekt </w:t>
            </w:r>
            <w:r w:rsidR="00DB1C23">
              <w:rPr>
                <w:rFonts w:ascii="Times New Roman" w:hAnsi="Times New Roman"/>
                <w:color w:val="000000"/>
              </w:rPr>
              <w:t>został dostosowany</w:t>
            </w:r>
            <w:r w:rsidR="00B73C5F">
              <w:rPr>
                <w:rFonts w:ascii="Times New Roman" w:hAnsi="Times New Roman"/>
                <w:color w:val="000000"/>
              </w:rPr>
              <w:t xml:space="preserve"> </w:t>
            </w:r>
            <w:r w:rsidRPr="009700D4">
              <w:rPr>
                <w:rFonts w:ascii="Times New Roman" w:hAnsi="Times New Roman"/>
                <w:color w:val="000000"/>
              </w:rPr>
              <w:t>do regulacji zawartych w ustawie z dnia 18 listopada 2020 r. o doręczeniach elektronicznych (Dz. U. z 2024 r. poz. 1045 i 1841).</w:t>
            </w:r>
            <w:r w:rsidR="00DB1C23">
              <w:t xml:space="preserve"> </w:t>
            </w:r>
            <w:r w:rsidR="00DB1C23" w:rsidRPr="00DB1C23">
              <w:rPr>
                <w:rFonts w:ascii="Times New Roman" w:hAnsi="Times New Roman"/>
                <w:color w:val="000000"/>
              </w:rPr>
              <w:t>Oświadczenia w sprawie wyrażenia zgody lub braku zgody na doręczanie korespondencji za pomocą środków komunikacji elektronicznej nie składa się w przypadku, gdy organ ma obowiązek doręczenia korespondencji na adres do doręczeń elektronicznych</w:t>
            </w:r>
            <w:r w:rsidR="00B73C5F">
              <w:rPr>
                <w:rFonts w:ascii="Times New Roman" w:hAnsi="Times New Roman"/>
                <w:color w:val="000000"/>
              </w:rPr>
              <w:t>.</w:t>
            </w:r>
            <w:r w:rsidRPr="009700D4">
              <w:rPr>
                <w:rFonts w:ascii="Times New Roman" w:hAnsi="Times New Roman"/>
                <w:color w:val="000000"/>
              </w:rPr>
              <w:t xml:space="preserve"> W</w:t>
            </w:r>
            <w:r w:rsidR="00F95FDF">
              <w:rPr>
                <w:rFonts w:ascii="Times New Roman" w:hAnsi="Times New Roman"/>
                <w:color w:val="000000"/>
              </w:rPr>
              <w:t> </w:t>
            </w:r>
            <w:r w:rsidRPr="009700D4">
              <w:rPr>
                <w:rFonts w:ascii="Times New Roman" w:hAnsi="Times New Roman"/>
                <w:color w:val="000000"/>
              </w:rPr>
              <w:t xml:space="preserve">pozostałym zakresie projekt powtarza regulacje zawarte w aktualnie obowiązującym rozporządzeniu Ministra Rozwoju, Pracy i Technologii z dnia z dnia 19 lutego 2021 r. w sprawie określenia wzoru formularza wniosku o wydanie odrębnej decyzji o zatwierdzeniu projektu zagospodarowania działki lub terenu lub projektu architektoniczno-budowlanego. </w:t>
            </w:r>
          </w:p>
          <w:p w14:paraId="7FFCC64F" w14:textId="4A663107" w:rsidR="006A701A" w:rsidRPr="009700D4" w:rsidRDefault="001878AE" w:rsidP="00B37C8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</w:rPr>
              <w:t xml:space="preserve">Nie jest możliwe osiągnięcie powyższych efektów za pomocą środków </w:t>
            </w:r>
            <w:proofErr w:type="spellStart"/>
            <w:r w:rsidRPr="009700D4">
              <w:rPr>
                <w:rFonts w:ascii="Times New Roman" w:hAnsi="Times New Roman"/>
                <w:color w:val="000000"/>
              </w:rPr>
              <w:t>pozalegislacyjnych</w:t>
            </w:r>
            <w:proofErr w:type="spellEnd"/>
            <w:r w:rsidRPr="009700D4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6A701A" w:rsidRPr="009700D4" w14:paraId="5B1ED3DA" w14:textId="77777777" w:rsidTr="00676C8D">
        <w:trPr>
          <w:gridAfter w:val="1"/>
          <w:wAfter w:w="10" w:type="dxa"/>
          <w:trHeight w:val="307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7A95AD1B" w14:textId="77777777" w:rsidR="006A701A" w:rsidRPr="009700D4" w:rsidRDefault="009E3C4B" w:rsidP="007D2192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9700D4">
              <w:rPr>
                <w:rFonts w:ascii="Times New Roman" w:hAnsi="Times New Roman"/>
                <w:b/>
                <w:spacing w:val="-2"/>
              </w:rPr>
              <w:t>Jak problem został rozwiązany w innych krajach, w szczególności krajach członkowskich OECD/UE</w:t>
            </w:r>
            <w:r w:rsidR="006A701A" w:rsidRPr="009700D4">
              <w:rPr>
                <w:rFonts w:ascii="Times New Roman" w:hAnsi="Times New Roman"/>
                <w:b/>
                <w:color w:val="000000"/>
              </w:rPr>
              <w:t>?</w:t>
            </w:r>
            <w:r w:rsidR="006A701A" w:rsidRPr="009700D4">
              <w:rPr>
                <w:rFonts w:ascii="Times New Roman" w:hAnsi="Times New Roman"/>
                <w:i/>
                <w:color w:val="000000"/>
              </w:rPr>
              <w:t xml:space="preserve"> </w:t>
            </w:r>
          </w:p>
        </w:tc>
      </w:tr>
      <w:tr w:rsidR="006A701A" w:rsidRPr="009700D4" w14:paraId="776F9A01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48B23387" w14:textId="77777777" w:rsidR="006A701A" w:rsidRPr="009700D4" w:rsidRDefault="009528EE" w:rsidP="00B37C8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Nie dotyczy.</w:t>
            </w:r>
          </w:p>
        </w:tc>
      </w:tr>
      <w:tr w:rsidR="006A701A" w:rsidRPr="009700D4" w14:paraId="75497420" w14:textId="77777777" w:rsidTr="00676C8D">
        <w:trPr>
          <w:gridAfter w:val="1"/>
          <w:wAfter w:w="10" w:type="dxa"/>
          <w:trHeight w:val="359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0F742203" w14:textId="77777777" w:rsidR="006A701A" w:rsidRPr="009700D4" w:rsidRDefault="006A701A" w:rsidP="00213EF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9700D4">
              <w:rPr>
                <w:rFonts w:ascii="Times New Roman" w:hAnsi="Times New Roman"/>
                <w:b/>
                <w:color w:val="000000"/>
              </w:rPr>
              <w:t>Podmioty, na które oddziałuje projekt</w:t>
            </w:r>
          </w:p>
        </w:tc>
      </w:tr>
      <w:tr w:rsidR="00260F33" w:rsidRPr="009700D4" w14:paraId="2E16D484" w14:textId="77777777" w:rsidTr="00F95FDF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1DF8E1D1" w14:textId="77777777" w:rsidR="00260F33" w:rsidRPr="009700D4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Grupa</w:t>
            </w:r>
          </w:p>
        </w:tc>
        <w:tc>
          <w:tcPr>
            <w:tcW w:w="2292" w:type="dxa"/>
            <w:gridSpan w:val="8"/>
          </w:tcPr>
          <w:p w14:paraId="6FFBE1DE" w14:textId="77777777" w:rsidR="00260F33" w:rsidRPr="009700D4" w:rsidRDefault="00563199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Wielkość</w:t>
            </w:r>
          </w:p>
        </w:tc>
        <w:tc>
          <w:tcPr>
            <w:tcW w:w="1732" w:type="dxa"/>
            <w:gridSpan w:val="7"/>
          </w:tcPr>
          <w:p w14:paraId="2D1504C6" w14:textId="40D8D558" w:rsidR="00260F33" w:rsidRPr="009700D4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Źródło danych</w:t>
            </w:r>
          </w:p>
        </w:tc>
        <w:tc>
          <w:tcPr>
            <w:tcW w:w="4245" w:type="dxa"/>
            <w:gridSpan w:val="11"/>
          </w:tcPr>
          <w:p w14:paraId="1A64F4FA" w14:textId="77777777" w:rsidR="00260F33" w:rsidRPr="009700D4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Oddziaływanie</w:t>
            </w:r>
          </w:p>
        </w:tc>
      </w:tr>
      <w:tr w:rsidR="009528EE" w:rsidRPr="009700D4" w14:paraId="58E13A7C" w14:textId="77777777" w:rsidTr="00F95FDF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0392F77A" w14:textId="73C77376" w:rsidR="009528EE" w:rsidRPr="00F95FDF" w:rsidRDefault="009528EE" w:rsidP="009528EE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Inwestorzy</w:t>
            </w:r>
          </w:p>
        </w:tc>
        <w:tc>
          <w:tcPr>
            <w:tcW w:w="2292" w:type="dxa"/>
            <w:gridSpan w:val="8"/>
          </w:tcPr>
          <w:p w14:paraId="382CA3EA" w14:textId="0781A237" w:rsidR="009528EE" w:rsidRPr="009700D4" w:rsidRDefault="001878A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Brak możliwości oszacowani</w:t>
            </w:r>
            <w:r w:rsidR="00F95FDF">
              <w:rPr>
                <w:rFonts w:ascii="Times New Roman" w:hAnsi="Times New Roman"/>
                <w:color w:val="000000"/>
                <w:spacing w:val="-2"/>
              </w:rPr>
              <w:t>a</w:t>
            </w:r>
          </w:p>
        </w:tc>
        <w:tc>
          <w:tcPr>
            <w:tcW w:w="1732" w:type="dxa"/>
            <w:gridSpan w:val="7"/>
          </w:tcPr>
          <w:p w14:paraId="23992260" w14:textId="77777777" w:rsidR="009528EE" w:rsidRPr="009700D4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4245" w:type="dxa"/>
            <w:gridSpan w:val="11"/>
          </w:tcPr>
          <w:p w14:paraId="44C87299" w14:textId="71792BB0" w:rsidR="009528EE" w:rsidRPr="009700D4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 xml:space="preserve">Umożliwienie inwestorom </w:t>
            </w:r>
            <w:r w:rsidR="00F5727C" w:rsidRPr="009700D4">
              <w:rPr>
                <w:rFonts w:ascii="Times New Roman" w:hAnsi="Times New Roman"/>
                <w:color w:val="000000"/>
                <w:spacing w:val="-2"/>
              </w:rPr>
              <w:t>złożenia wniosku o</w:t>
            </w:r>
            <w:r w:rsidR="005A2145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="00F5727C" w:rsidRPr="009700D4">
              <w:rPr>
                <w:rFonts w:ascii="Times New Roman" w:hAnsi="Times New Roman"/>
                <w:color w:val="000000"/>
                <w:spacing w:val="-2"/>
              </w:rPr>
              <w:t>wydanie odrębnej decyzji o zatwierdzeniu projektu zagospodarowania działki lub terenu lub projektu architektoniczno-budowlanego</w:t>
            </w:r>
            <w:r w:rsidR="003F441E" w:rsidRPr="009700D4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9700D4">
              <w:rPr>
                <w:rFonts w:ascii="Times New Roman" w:hAnsi="Times New Roman"/>
              </w:rPr>
              <w:t>na urzędowym formularzu. Dopuszczenie możliwości wskazania adresu do doręczeń elektronicznych jako jednej z</w:t>
            </w:r>
            <w:r w:rsidR="00F95FDF">
              <w:rPr>
                <w:rFonts w:ascii="Times New Roman" w:hAnsi="Times New Roman"/>
              </w:rPr>
              <w:t xml:space="preserve"> </w:t>
            </w:r>
            <w:r w:rsidRPr="009700D4">
              <w:rPr>
                <w:rFonts w:ascii="Times New Roman" w:hAnsi="Times New Roman"/>
              </w:rPr>
              <w:t xml:space="preserve">form kontaktu </w:t>
            </w:r>
            <w:r w:rsidR="003F441E" w:rsidRPr="009700D4">
              <w:rPr>
                <w:rFonts w:ascii="Times New Roman" w:hAnsi="Times New Roman"/>
              </w:rPr>
              <w:t>inwestora</w:t>
            </w:r>
            <w:r w:rsidR="00DB1C23">
              <w:rPr>
                <w:rFonts w:ascii="Times New Roman" w:hAnsi="Times New Roman"/>
              </w:rPr>
              <w:t xml:space="preserve"> lub jego pełnomocnika</w:t>
            </w:r>
            <w:r w:rsidRPr="009700D4">
              <w:rPr>
                <w:rFonts w:ascii="Times New Roman" w:hAnsi="Times New Roman"/>
              </w:rPr>
              <w:t xml:space="preserve"> z</w:t>
            </w:r>
            <w:r w:rsidR="00F95FDF">
              <w:rPr>
                <w:rFonts w:ascii="Times New Roman" w:hAnsi="Times New Roman"/>
              </w:rPr>
              <w:t xml:space="preserve"> </w:t>
            </w:r>
            <w:r w:rsidRPr="009700D4">
              <w:rPr>
                <w:rFonts w:ascii="Times New Roman" w:hAnsi="Times New Roman"/>
              </w:rPr>
              <w:t>organem administracji publicznej.</w:t>
            </w:r>
          </w:p>
        </w:tc>
      </w:tr>
      <w:tr w:rsidR="009528EE" w:rsidRPr="009700D4" w14:paraId="2A29D860" w14:textId="77777777" w:rsidTr="00F95FDF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538D9E42" w14:textId="77777777" w:rsidR="009528EE" w:rsidRPr="009700D4" w:rsidRDefault="009528EE" w:rsidP="009528E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</w:rPr>
              <w:lastRenderedPageBreak/>
              <w:t>Organy administracji architektoniczno-budowlanej</w:t>
            </w:r>
          </w:p>
        </w:tc>
        <w:tc>
          <w:tcPr>
            <w:tcW w:w="2292" w:type="dxa"/>
            <w:gridSpan w:val="8"/>
          </w:tcPr>
          <w:p w14:paraId="7AFD2370" w14:textId="6A4C2DB0" w:rsidR="009528EE" w:rsidRPr="009700D4" w:rsidRDefault="009528EE" w:rsidP="009528EE">
            <w:pPr>
              <w:numPr>
                <w:ilvl w:val="0"/>
                <w:numId w:val="22"/>
              </w:numPr>
              <w:tabs>
                <w:tab w:val="clear" w:pos="720"/>
              </w:tabs>
              <w:spacing w:line="240" w:lineRule="auto"/>
              <w:ind w:left="343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wojewodowie (16)</w:t>
            </w:r>
          </w:p>
          <w:p w14:paraId="5C457B3E" w14:textId="545209BB" w:rsidR="009528EE" w:rsidRPr="009700D4" w:rsidRDefault="009528EE" w:rsidP="009528EE">
            <w:pPr>
              <w:numPr>
                <w:ilvl w:val="0"/>
                <w:numId w:val="22"/>
              </w:numPr>
              <w:tabs>
                <w:tab w:val="clear" w:pos="720"/>
              </w:tabs>
              <w:spacing w:line="240" w:lineRule="auto"/>
              <w:ind w:left="343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starostowie i</w:t>
            </w:r>
            <w:r w:rsidR="003F441E" w:rsidRPr="009700D4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Pr="009700D4">
              <w:rPr>
                <w:rFonts w:ascii="Times New Roman" w:hAnsi="Times New Roman"/>
                <w:color w:val="000000"/>
                <w:spacing w:val="-2"/>
              </w:rPr>
              <w:t>prezydenci miast na prawach powiatu (380)</w:t>
            </w:r>
          </w:p>
        </w:tc>
        <w:tc>
          <w:tcPr>
            <w:tcW w:w="1732" w:type="dxa"/>
            <w:gridSpan w:val="7"/>
          </w:tcPr>
          <w:p w14:paraId="7095E797" w14:textId="77777777" w:rsidR="009528EE" w:rsidRPr="009700D4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4245" w:type="dxa"/>
            <w:gridSpan w:val="11"/>
          </w:tcPr>
          <w:p w14:paraId="41E2858A" w14:textId="1E8D51E7" w:rsidR="009528EE" w:rsidRPr="009700D4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Umożliwienie organom administracji architektoniczno-budowlanej kontaktu z</w:t>
            </w:r>
            <w:r w:rsidR="001D526B" w:rsidRPr="009700D4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="003F441E" w:rsidRPr="009700D4">
              <w:rPr>
                <w:rFonts w:ascii="Times New Roman" w:hAnsi="Times New Roman"/>
                <w:color w:val="000000"/>
                <w:spacing w:val="-2"/>
              </w:rPr>
              <w:t>inwestorem</w:t>
            </w:r>
            <w:r w:rsidR="00DB1C23">
              <w:rPr>
                <w:rFonts w:ascii="Times New Roman" w:hAnsi="Times New Roman"/>
                <w:color w:val="000000"/>
                <w:spacing w:val="-2"/>
              </w:rPr>
              <w:t xml:space="preserve"> lub pełnomocnikiem</w:t>
            </w:r>
            <w:r w:rsidRPr="009700D4">
              <w:rPr>
                <w:rFonts w:ascii="Times New Roman" w:hAnsi="Times New Roman"/>
                <w:color w:val="000000"/>
                <w:spacing w:val="-2"/>
              </w:rPr>
              <w:t xml:space="preserve"> za pomocą adresu do doręczeń elektronicznych</w:t>
            </w:r>
            <w:r w:rsidR="001D526B" w:rsidRPr="009700D4"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  <w:tr w:rsidR="009528EE" w:rsidRPr="009700D4" w14:paraId="22736E41" w14:textId="77777777" w:rsidTr="00676C8D">
        <w:trPr>
          <w:gridAfter w:val="1"/>
          <w:wAfter w:w="10" w:type="dxa"/>
          <w:trHeight w:val="30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225E9B2A" w14:textId="77777777" w:rsidR="009528EE" w:rsidRPr="009700D4" w:rsidRDefault="009528EE" w:rsidP="009528EE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9700D4">
              <w:rPr>
                <w:rFonts w:ascii="Times New Roman" w:hAnsi="Times New Roman"/>
                <w:b/>
                <w:color w:val="000000"/>
              </w:rPr>
              <w:t>Informacje na temat zakresu, czasu trwania i podsumowanie wyników konsultacji</w:t>
            </w:r>
          </w:p>
        </w:tc>
      </w:tr>
      <w:tr w:rsidR="009528EE" w:rsidRPr="009700D4" w14:paraId="65738789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9"/>
            <w:shd w:val="clear" w:color="auto" w:fill="FFFFFF"/>
          </w:tcPr>
          <w:p w14:paraId="6FED2FEE" w14:textId="7ED77B08" w:rsidR="001878AE" w:rsidRPr="009700D4" w:rsidRDefault="001878AE" w:rsidP="00593E7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 xml:space="preserve">Projekt rozporządzenia nie był przedmiotem </w:t>
            </w:r>
            <w:proofErr w:type="spellStart"/>
            <w:r w:rsidRPr="009700D4">
              <w:rPr>
                <w:rFonts w:ascii="Times New Roman" w:hAnsi="Times New Roman"/>
                <w:color w:val="000000"/>
                <w:spacing w:val="-2"/>
              </w:rPr>
              <w:t>prekonsultacji</w:t>
            </w:r>
            <w:proofErr w:type="spellEnd"/>
            <w:r w:rsidRPr="009700D4"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  <w:p w14:paraId="0967F1A7" w14:textId="06CF564A" w:rsidR="00F90043" w:rsidRPr="009700D4" w:rsidRDefault="001878AE" w:rsidP="00593E7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 xml:space="preserve">Zgodnie z art. 5 ustawy z dnia 7 lipca 2005 r. o działalności lobbingowej w procesie stanowienia prawa (Dz. U. z 2017 r. poz. 248, z </w:t>
            </w:r>
            <w:proofErr w:type="spellStart"/>
            <w:r w:rsidRPr="009700D4">
              <w:rPr>
                <w:rFonts w:ascii="Times New Roman" w:hAnsi="Times New Roman"/>
                <w:color w:val="000000"/>
                <w:spacing w:val="-2"/>
              </w:rPr>
              <w:t>późn</w:t>
            </w:r>
            <w:proofErr w:type="spellEnd"/>
            <w:r w:rsidRPr="009700D4">
              <w:rPr>
                <w:rFonts w:ascii="Times New Roman" w:hAnsi="Times New Roman"/>
                <w:color w:val="000000"/>
                <w:spacing w:val="-2"/>
              </w:rPr>
              <w:t xml:space="preserve">. zm.) oraz § 52 uchwały </w:t>
            </w:r>
            <w:r w:rsidR="000021ED">
              <w:rPr>
                <w:rFonts w:ascii="Times New Roman" w:hAnsi="Times New Roman"/>
                <w:color w:val="000000"/>
                <w:spacing w:val="-2"/>
              </w:rPr>
              <w:t>n</w:t>
            </w:r>
            <w:r w:rsidRPr="009700D4">
              <w:rPr>
                <w:rFonts w:ascii="Times New Roman" w:hAnsi="Times New Roman"/>
                <w:color w:val="000000"/>
                <w:spacing w:val="-2"/>
              </w:rPr>
              <w:t>r 190 Rady Ministrów z dnia 29 października 2013 r. – Regulamin pracy Rady Ministrów (M.P. z 2024</w:t>
            </w:r>
            <w:r w:rsidR="00F95FDF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9700D4">
              <w:rPr>
                <w:rFonts w:ascii="Times New Roman" w:hAnsi="Times New Roman"/>
                <w:color w:val="000000"/>
                <w:spacing w:val="-2"/>
              </w:rPr>
              <w:t>r. poz. 806</w:t>
            </w:r>
            <w:r w:rsidR="000021ED">
              <w:rPr>
                <w:rFonts w:ascii="Times New Roman" w:hAnsi="Times New Roman"/>
                <w:color w:val="000000"/>
                <w:spacing w:val="-2"/>
              </w:rPr>
              <w:t xml:space="preserve">, z </w:t>
            </w:r>
            <w:proofErr w:type="spellStart"/>
            <w:r w:rsidR="000021ED">
              <w:rPr>
                <w:rFonts w:ascii="Times New Roman" w:hAnsi="Times New Roman"/>
                <w:color w:val="000000"/>
                <w:spacing w:val="-2"/>
              </w:rPr>
              <w:t>późn</w:t>
            </w:r>
            <w:proofErr w:type="spellEnd"/>
            <w:r w:rsidR="000021ED">
              <w:rPr>
                <w:rFonts w:ascii="Times New Roman" w:hAnsi="Times New Roman"/>
                <w:color w:val="000000"/>
                <w:spacing w:val="-2"/>
              </w:rPr>
              <w:t>. zm.</w:t>
            </w:r>
            <w:r w:rsidRPr="009700D4">
              <w:rPr>
                <w:rFonts w:ascii="Times New Roman" w:hAnsi="Times New Roman"/>
                <w:color w:val="000000"/>
                <w:spacing w:val="-2"/>
              </w:rPr>
              <w:t xml:space="preserve">), projekt rozporządzenia </w:t>
            </w:r>
            <w:r w:rsidR="00DB1C23">
              <w:rPr>
                <w:rFonts w:ascii="Times New Roman" w:hAnsi="Times New Roman"/>
                <w:color w:val="000000"/>
                <w:spacing w:val="-2"/>
              </w:rPr>
              <w:t>został</w:t>
            </w:r>
            <w:r w:rsidR="00DB1C23" w:rsidRPr="009700D4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9700D4">
              <w:rPr>
                <w:rFonts w:ascii="Times New Roman" w:hAnsi="Times New Roman"/>
                <w:color w:val="000000"/>
                <w:spacing w:val="-2"/>
              </w:rPr>
              <w:t>zamieszczony w Biuletynie Informacji Publicznej na stronie podmiotowej Rządowego Centrum Legislacji, w serwisie „Rządowy Proces Legislacyjny”.</w:t>
            </w:r>
          </w:p>
          <w:p w14:paraId="400BD663" w14:textId="356DACB7" w:rsidR="001878AE" w:rsidRPr="009700D4" w:rsidRDefault="001878AE" w:rsidP="00593E7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 xml:space="preserve">Projekt rozporządzenia </w:t>
            </w:r>
            <w:r w:rsidR="00DB1C23">
              <w:rPr>
                <w:rFonts w:ascii="Times New Roman" w:hAnsi="Times New Roman"/>
                <w:color w:val="000000"/>
                <w:spacing w:val="-2"/>
              </w:rPr>
              <w:t>został</w:t>
            </w:r>
            <w:r w:rsidR="00593E76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9700D4">
              <w:rPr>
                <w:rFonts w:ascii="Times New Roman" w:hAnsi="Times New Roman"/>
                <w:color w:val="000000"/>
                <w:spacing w:val="-2"/>
              </w:rPr>
              <w:t>przekazany do konsultacji publicznych, z terminem 10 dni na zgłaszanie uwag, następującym podmiotom:</w:t>
            </w:r>
          </w:p>
          <w:p w14:paraId="212C79F2" w14:textId="77777777" w:rsidR="001878AE" w:rsidRPr="009700D4" w:rsidRDefault="001878AE" w:rsidP="001878A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Izba Architektów Rzeczypospolitej Polskiej – Krajowa Rada;</w:t>
            </w:r>
          </w:p>
          <w:p w14:paraId="424EF48F" w14:textId="6D7B63A0" w:rsidR="001878AE" w:rsidRPr="009700D4" w:rsidRDefault="001878AE" w:rsidP="001878A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Polska Izba Inżynierów Budownictwa – Krajowa Rada;</w:t>
            </w:r>
          </w:p>
          <w:p w14:paraId="6A08DBE7" w14:textId="164B9AB9" w:rsidR="001878AE" w:rsidRPr="009700D4" w:rsidRDefault="001878AE" w:rsidP="001878A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Stowarzyszenie Architektów Polskich</w:t>
            </w:r>
            <w:r w:rsidR="005A2145">
              <w:rPr>
                <w:rFonts w:ascii="Times New Roman" w:hAnsi="Times New Roman"/>
                <w:color w:val="000000"/>
                <w:spacing w:val="-2"/>
              </w:rPr>
              <w:t>;</w:t>
            </w:r>
          </w:p>
          <w:p w14:paraId="70E91178" w14:textId="354FE5EE" w:rsidR="001878AE" w:rsidRPr="009700D4" w:rsidRDefault="001878AE" w:rsidP="001878A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Polski Związek Pracodawców Budownictwa;</w:t>
            </w:r>
          </w:p>
          <w:p w14:paraId="38501FA8" w14:textId="31A9E8B6" w:rsidR="001878AE" w:rsidRPr="009700D4" w:rsidRDefault="001878AE" w:rsidP="001878A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Izba Projektowania Budowlanego;</w:t>
            </w:r>
          </w:p>
          <w:p w14:paraId="74DB3BA2" w14:textId="5534B1C7" w:rsidR="001878AE" w:rsidRPr="009700D4" w:rsidRDefault="001878AE" w:rsidP="001878A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Polski Związek Inżynierów i Techników Budownictwa;</w:t>
            </w:r>
          </w:p>
          <w:p w14:paraId="198B9A42" w14:textId="77777777" w:rsidR="001878AE" w:rsidRPr="009700D4" w:rsidRDefault="001878AE" w:rsidP="001878A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NSZZ Solidarność;</w:t>
            </w:r>
          </w:p>
          <w:p w14:paraId="1BA998BD" w14:textId="619502B9" w:rsidR="001878AE" w:rsidRPr="009700D4" w:rsidRDefault="001878AE" w:rsidP="001878A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Ogólnopolskie Porozumienie Związków Zawodowych</w:t>
            </w:r>
            <w:r w:rsidR="00F95FDF">
              <w:rPr>
                <w:rFonts w:ascii="Times New Roman" w:hAnsi="Times New Roman"/>
                <w:color w:val="000000"/>
                <w:spacing w:val="-2"/>
              </w:rPr>
              <w:t>;</w:t>
            </w:r>
          </w:p>
          <w:p w14:paraId="54555E6E" w14:textId="77777777" w:rsidR="001878AE" w:rsidRPr="009700D4" w:rsidRDefault="001878AE" w:rsidP="001878A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Forum Związków Zawodowych;</w:t>
            </w:r>
          </w:p>
          <w:p w14:paraId="6A147EA5" w14:textId="77777777" w:rsidR="001878AE" w:rsidRPr="009700D4" w:rsidRDefault="001878AE" w:rsidP="001878A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Związek Przedsiębiorców i Pracodawców;</w:t>
            </w:r>
          </w:p>
          <w:p w14:paraId="2F4B743B" w14:textId="77777777" w:rsidR="001878AE" w:rsidRPr="009700D4" w:rsidRDefault="001878AE" w:rsidP="001878A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Business Centre Club;</w:t>
            </w:r>
          </w:p>
          <w:p w14:paraId="7CB6D1AC" w14:textId="2C964E79" w:rsidR="001878AE" w:rsidRPr="009700D4" w:rsidRDefault="001878AE" w:rsidP="001878A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Związek Rzemiosła Polskiego;</w:t>
            </w:r>
          </w:p>
          <w:p w14:paraId="0C96B650" w14:textId="77777777" w:rsidR="001878AE" w:rsidRPr="009700D4" w:rsidRDefault="001878AE" w:rsidP="001878A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Konfederacja Lewiatan;</w:t>
            </w:r>
          </w:p>
          <w:p w14:paraId="0CDCD43C" w14:textId="77777777" w:rsidR="001878AE" w:rsidRPr="009700D4" w:rsidRDefault="001878AE" w:rsidP="001878A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Pracodawcy RP;</w:t>
            </w:r>
          </w:p>
          <w:p w14:paraId="0EC6CBFB" w14:textId="77777777" w:rsidR="001878AE" w:rsidRPr="009700D4" w:rsidRDefault="001878AE" w:rsidP="001878A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Federacja Przedsiębiorców Polskich;</w:t>
            </w:r>
          </w:p>
          <w:p w14:paraId="7B8C08EA" w14:textId="77777777" w:rsidR="001878AE" w:rsidRPr="009700D4" w:rsidRDefault="001878AE" w:rsidP="001878A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Związek Zawodowy Budowlani;</w:t>
            </w:r>
          </w:p>
          <w:p w14:paraId="463EE3B5" w14:textId="77777777" w:rsidR="001878AE" w:rsidRPr="009700D4" w:rsidRDefault="001878AE" w:rsidP="001878A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Fundacja Wszechnicy Budowlanej;</w:t>
            </w:r>
          </w:p>
          <w:p w14:paraId="75B26367" w14:textId="77777777" w:rsidR="001878AE" w:rsidRPr="009700D4" w:rsidRDefault="001878AE" w:rsidP="001878A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Instytut Gospodarki Nieruchomościami;</w:t>
            </w:r>
          </w:p>
          <w:p w14:paraId="579C5FA7" w14:textId="77777777" w:rsidR="001878AE" w:rsidRPr="009700D4" w:rsidRDefault="001878AE" w:rsidP="001878A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Konfederacja Budownictwa i Nieruchomości;</w:t>
            </w:r>
          </w:p>
          <w:p w14:paraId="250E5F9D" w14:textId="77777777" w:rsidR="001878AE" w:rsidRPr="009700D4" w:rsidRDefault="001878AE" w:rsidP="001878A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Korporacja Przedsiębiorców Budowlanych "UNI-BUD";</w:t>
            </w:r>
          </w:p>
          <w:p w14:paraId="3376CAA0" w14:textId="77777777" w:rsidR="001878AE" w:rsidRPr="009700D4" w:rsidRDefault="001878AE" w:rsidP="001878A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Krajowa Izba Gospodarcza;</w:t>
            </w:r>
          </w:p>
          <w:p w14:paraId="6F4825A1" w14:textId="77777777" w:rsidR="001878AE" w:rsidRPr="009700D4" w:rsidRDefault="001878AE" w:rsidP="001878A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Polska Rada Biznesu;</w:t>
            </w:r>
          </w:p>
          <w:p w14:paraId="3DD87299" w14:textId="77777777" w:rsidR="001878AE" w:rsidRPr="009700D4" w:rsidRDefault="001878AE" w:rsidP="001878A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Państwowa Agencja Rozwoju Przedsiębiorczości;</w:t>
            </w:r>
          </w:p>
          <w:p w14:paraId="33B11AA5" w14:textId="77777777" w:rsidR="001878AE" w:rsidRPr="009700D4" w:rsidRDefault="001878AE" w:rsidP="001878A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Polska Izba Budownictwa;</w:t>
            </w:r>
          </w:p>
          <w:p w14:paraId="2C57F539" w14:textId="77777777" w:rsidR="001878AE" w:rsidRPr="009700D4" w:rsidRDefault="001878AE" w:rsidP="001878A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Polski Związek Firm Deweloperskich;</w:t>
            </w:r>
          </w:p>
          <w:p w14:paraId="456757E9" w14:textId="77777777" w:rsidR="001878AE" w:rsidRPr="009700D4" w:rsidRDefault="001878AE" w:rsidP="001878A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Porozumienie Zielonogórskie;</w:t>
            </w:r>
          </w:p>
          <w:p w14:paraId="28A45512" w14:textId="77777777" w:rsidR="001878AE" w:rsidRPr="009700D4" w:rsidRDefault="001878AE" w:rsidP="001878A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Polska Izba Informatyki i Telekomunikacji;</w:t>
            </w:r>
          </w:p>
          <w:p w14:paraId="43605BB2" w14:textId="77777777" w:rsidR="001878AE" w:rsidRPr="009700D4" w:rsidRDefault="001878AE" w:rsidP="001878A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Izba Gospodarcza Gazownictwa;</w:t>
            </w:r>
          </w:p>
          <w:p w14:paraId="44C06CD6" w14:textId="2C85E90B" w:rsidR="001878AE" w:rsidRPr="00F95FDF" w:rsidRDefault="001878AE" w:rsidP="00F95FDF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Polska Izba Przemysłu Chemicznego.</w:t>
            </w:r>
          </w:p>
          <w:p w14:paraId="251C36A5" w14:textId="4EDCAD23" w:rsidR="001878AE" w:rsidRPr="009700D4" w:rsidRDefault="001878AE" w:rsidP="00F95FDF">
            <w:pPr>
              <w:spacing w:before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 xml:space="preserve">Projekt rozporządzenia </w:t>
            </w:r>
            <w:r w:rsidR="00DB1C23">
              <w:rPr>
                <w:rFonts w:ascii="Times New Roman" w:hAnsi="Times New Roman"/>
                <w:color w:val="000000"/>
                <w:spacing w:val="-2"/>
              </w:rPr>
              <w:t>został</w:t>
            </w:r>
            <w:r w:rsidR="00DB1C23" w:rsidRPr="009700D4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9700D4">
              <w:rPr>
                <w:rFonts w:ascii="Times New Roman" w:hAnsi="Times New Roman"/>
                <w:color w:val="000000"/>
                <w:spacing w:val="-2"/>
              </w:rPr>
              <w:t>przekazany do zaopiniowania, z terminem 10 dni na zgłaszanie uwag, następującym podmiotom:</w:t>
            </w:r>
          </w:p>
          <w:p w14:paraId="466916CE" w14:textId="77777777" w:rsidR="001878AE" w:rsidRPr="009700D4" w:rsidRDefault="001878AE" w:rsidP="001878AE">
            <w:pPr>
              <w:pStyle w:val="Akapitzlist"/>
              <w:numPr>
                <w:ilvl w:val="0"/>
                <w:numId w:val="25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Rzecznik Małych i Średnich Przedsiębiorstw;</w:t>
            </w:r>
          </w:p>
          <w:p w14:paraId="489CC5E3" w14:textId="77777777" w:rsidR="001878AE" w:rsidRPr="009700D4" w:rsidRDefault="001878AE" w:rsidP="001878AE">
            <w:pPr>
              <w:pStyle w:val="Akapitzlist"/>
              <w:numPr>
                <w:ilvl w:val="0"/>
                <w:numId w:val="25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Urząd Ochrony Danych Osobowych;</w:t>
            </w:r>
          </w:p>
          <w:p w14:paraId="41606244" w14:textId="77777777" w:rsidR="001878AE" w:rsidRPr="009700D4" w:rsidRDefault="001878AE" w:rsidP="001878AE">
            <w:pPr>
              <w:pStyle w:val="Akapitzlist"/>
              <w:numPr>
                <w:ilvl w:val="0"/>
                <w:numId w:val="25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Główny Urząd Statystyczny;</w:t>
            </w:r>
          </w:p>
          <w:p w14:paraId="29A6AB83" w14:textId="77777777" w:rsidR="001878AE" w:rsidRPr="009700D4" w:rsidRDefault="001878AE" w:rsidP="001878AE">
            <w:pPr>
              <w:pStyle w:val="Akapitzlist"/>
              <w:numPr>
                <w:ilvl w:val="0"/>
                <w:numId w:val="25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Komenda Główna Państwowej Straży Pożarnej;</w:t>
            </w:r>
          </w:p>
          <w:p w14:paraId="7A0E8E23" w14:textId="77777777" w:rsidR="001878AE" w:rsidRPr="009700D4" w:rsidRDefault="001878AE" w:rsidP="00593E76">
            <w:pPr>
              <w:pStyle w:val="Akapitzlist"/>
              <w:numPr>
                <w:ilvl w:val="0"/>
                <w:numId w:val="25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Główny Urząd Geodezji i Kartografii.</w:t>
            </w:r>
          </w:p>
          <w:p w14:paraId="1B6FD4D8" w14:textId="2AC0AEB7" w:rsidR="001878AE" w:rsidRPr="009700D4" w:rsidRDefault="001878AE" w:rsidP="00593E7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 xml:space="preserve">Dodatkowo, w ramach opiniowania, projekt rozporządzenia </w:t>
            </w:r>
            <w:r w:rsidR="00DB1C23">
              <w:rPr>
                <w:rFonts w:ascii="Times New Roman" w:hAnsi="Times New Roman"/>
                <w:color w:val="000000"/>
                <w:spacing w:val="-2"/>
              </w:rPr>
              <w:t>został</w:t>
            </w:r>
            <w:r w:rsidR="00DB1C23" w:rsidRPr="009700D4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9700D4">
              <w:rPr>
                <w:rFonts w:ascii="Times New Roman" w:hAnsi="Times New Roman"/>
                <w:color w:val="000000"/>
                <w:spacing w:val="-2"/>
              </w:rPr>
              <w:t>przekazany do zaopiniowania przez Komisję Wspólną Rządu i Samorządu Terytorialnego</w:t>
            </w:r>
            <w:r w:rsidR="00703280">
              <w:rPr>
                <w:rFonts w:ascii="Times New Roman" w:hAnsi="Times New Roman"/>
                <w:color w:val="000000"/>
                <w:spacing w:val="-2"/>
              </w:rPr>
              <w:t xml:space="preserve">, </w:t>
            </w:r>
            <w:r w:rsidR="00703280" w:rsidRPr="00703280">
              <w:rPr>
                <w:rFonts w:ascii="Times New Roman" w:hAnsi="Times New Roman"/>
                <w:color w:val="000000"/>
                <w:spacing w:val="-2"/>
              </w:rPr>
              <w:t>Zarząd Główny Forum Związków Zawodowych, Komisję Krajową NSZZ „Solidarność” oraz Ogólnopolskie Porozumienie Związków Zawodowych.</w:t>
            </w:r>
          </w:p>
          <w:p w14:paraId="19D397CE" w14:textId="0F83C002" w:rsidR="00822254" w:rsidRPr="009700D4" w:rsidRDefault="001878AE" w:rsidP="00593E7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Wyniki opiniowania i konsultacji publicznych zosta</w:t>
            </w:r>
            <w:r w:rsidR="000A6A3F">
              <w:rPr>
                <w:rFonts w:ascii="Times New Roman" w:hAnsi="Times New Roman"/>
                <w:color w:val="000000"/>
                <w:spacing w:val="-2"/>
              </w:rPr>
              <w:t>ły</w:t>
            </w:r>
            <w:r w:rsidRPr="009700D4">
              <w:rPr>
                <w:rFonts w:ascii="Times New Roman" w:hAnsi="Times New Roman"/>
                <w:color w:val="000000"/>
                <w:spacing w:val="-2"/>
              </w:rPr>
              <w:t xml:space="preserve"> przedstawione w raporcie z opiniowania i konsultacji publicznych udostępnionym na stronie podmiotowej Rządowego Centrum Legislacji, w serwisie „Rządowy Proces Legislacyjny”</w:t>
            </w:r>
            <w:r w:rsidR="00822254" w:rsidRPr="009700D4"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  <w:tr w:rsidR="009528EE" w:rsidRPr="009700D4" w14:paraId="181E366C" w14:textId="77777777" w:rsidTr="00676C8D">
        <w:trPr>
          <w:gridAfter w:val="1"/>
          <w:wAfter w:w="10" w:type="dxa"/>
          <w:trHeight w:val="363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1C237A79" w14:textId="77777777" w:rsidR="009528EE" w:rsidRPr="009700D4" w:rsidRDefault="009528EE" w:rsidP="009528EE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9700D4">
              <w:rPr>
                <w:rFonts w:ascii="Times New Roman" w:hAnsi="Times New Roman"/>
                <w:b/>
                <w:color w:val="000000"/>
              </w:rPr>
              <w:t xml:space="preserve"> Wpływ na sektor finansów publicznych</w:t>
            </w:r>
          </w:p>
        </w:tc>
      </w:tr>
      <w:tr w:rsidR="009528EE" w:rsidRPr="009700D4" w14:paraId="25AE6153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 w:val="restart"/>
            <w:shd w:val="clear" w:color="auto" w:fill="FFFFFF"/>
          </w:tcPr>
          <w:p w14:paraId="5A1A8521" w14:textId="77777777" w:rsidR="009528EE" w:rsidRPr="009700D4" w:rsidRDefault="009528EE" w:rsidP="009528EE">
            <w:pPr>
              <w:spacing w:before="40" w:after="40"/>
              <w:rPr>
                <w:rFonts w:ascii="Times New Roman" w:hAnsi="Times New Roman"/>
                <w:i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(ceny stałe z …… r.)</w:t>
            </w:r>
          </w:p>
        </w:tc>
        <w:tc>
          <w:tcPr>
            <w:tcW w:w="7804" w:type="dxa"/>
            <w:gridSpan w:val="25"/>
            <w:shd w:val="clear" w:color="auto" w:fill="FFFFFF"/>
          </w:tcPr>
          <w:p w14:paraId="46723029" w14:textId="77777777" w:rsidR="009528EE" w:rsidRPr="009700D4" w:rsidRDefault="009528EE" w:rsidP="009528EE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</w:rPr>
              <w:t>Skutki w okresie 10 lat od wejścia w życie zmian [mln zł]</w:t>
            </w:r>
          </w:p>
        </w:tc>
      </w:tr>
      <w:tr w:rsidR="009528EE" w:rsidRPr="009700D4" w14:paraId="0CD4345C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/>
            <w:shd w:val="clear" w:color="auto" w:fill="FFFFFF"/>
          </w:tcPr>
          <w:p w14:paraId="2DD86B1F" w14:textId="77777777" w:rsidR="009528EE" w:rsidRPr="009700D4" w:rsidRDefault="009528EE" w:rsidP="009528EE">
            <w:pPr>
              <w:spacing w:before="40" w:after="40" w:line="240" w:lineRule="auto"/>
              <w:rPr>
                <w:rFonts w:ascii="Times New Roman" w:hAnsi="Times New Roman"/>
                <w:i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6292400D" w14:textId="77777777" w:rsidR="009528EE" w:rsidRPr="009700D4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FB030FB" w14:textId="77777777" w:rsidR="009528EE" w:rsidRPr="009700D4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553C322" w14:textId="77777777" w:rsidR="009528EE" w:rsidRPr="009700D4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971C0CD" w14:textId="77777777" w:rsidR="009528EE" w:rsidRPr="009700D4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BFE3CF5" w14:textId="77777777" w:rsidR="009528EE" w:rsidRPr="009700D4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70" w:type="dxa"/>
            <w:shd w:val="clear" w:color="auto" w:fill="FFFFFF"/>
          </w:tcPr>
          <w:p w14:paraId="43755D98" w14:textId="77777777" w:rsidR="009528EE" w:rsidRPr="009700D4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08945ADA" w14:textId="77777777" w:rsidR="009528EE" w:rsidRPr="009700D4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E6E0D60" w14:textId="77777777" w:rsidR="009528EE" w:rsidRPr="009700D4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570" w:type="dxa"/>
            <w:shd w:val="clear" w:color="auto" w:fill="FFFFFF"/>
          </w:tcPr>
          <w:p w14:paraId="1F03EDD9" w14:textId="77777777" w:rsidR="009528EE" w:rsidRPr="009700D4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4C86CBB" w14:textId="77777777" w:rsidR="009528EE" w:rsidRPr="009700D4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570" w:type="dxa"/>
            <w:shd w:val="clear" w:color="auto" w:fill="FFFFFF"/>
          </w:tcPr>
          <w:p w14:paraId="4800260A" w14:textId="77777777" w:rsidR="009528EE" w:rsidRPr="009700D4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37" w:type="dxa"/>
            <w:gridSpan w:val="2"/>
            <w:shd w:val="clear" w:color="auto" w:fill="FFFFFF"/>
          </w:tcPr>
          <w:p w14:paraId="48C01AE2" w14:textId="77777777" w:rsidR="009528EE" w:rsidRPr="009700D4" w:rsidRDefault="009528EE" w:rsidP="009528EE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i/>
                <w:color w:val="000000"/>
                <w:spacing w:val="-2"/>
              </w:rPr>
              <w:t>Łącznie (0-10)</w:t>
            </w:r>
          </w:p>
        </w:tc>
      </w:tr>
      <w:tr w:rsidR="00B44E8D" w:rsidRPr="009700D4" w14:paraId="60865663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3E9623F" w14:textId="77777777" w:rsidR="00B44E8D" w:rsidRPr="009700D4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b/>
                <w:color w:val="000000"/>
              </w:rPr>
              <w:t>Dochody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B6AE6E5" w14:textId="77777777" w:rsidR="00B44E8D" w:rsidRPr="009700D4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F28E17D" w14:textId="77777777" w:rsidR="00B44E8D" w:rsidRPr="009700D4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E5F73D1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EEAF910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7619002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4DE9B95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0B036A77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D1807B6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DEC9899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8A70A5D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B455105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2D4238B6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</w:tr>
      <w:tr w:rsidR="00B44E8D" w:rsidRPr="009700D4" w14:paraId="1C2C747F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CACFD9E" w14:textId="77777777" w:rsidR="00B44E8D" w:rsidRPr="009700D4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38A4E39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BE7A08B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006EB68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481D8BD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46489FB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00E01F5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546DC814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2A18A53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A444A92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8EDBAA1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31D6212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39480D21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</w:tr>
      <w:tr w:rsidR="00B44E8D" w:rsidRPr="009700D4" w14:paraId="11413F56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707DE6E1" w14:textId="77777777" w:rsidR="00B44E8D" w:rsidRPr="009700D4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lastRenderedPageBreak/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90F2F2A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691279D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9A98535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7680D90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DDCEF7B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FDC14ED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191BC0BC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8BDB0B5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030E361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E8FA89F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844D84C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242A9921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</w:tr>
      <w:tr w:rsidR="00B44E8D" w:rsidRPr="009700D4" w14:paraId="59C71BE1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0F279080" w14:textId="77777777" w:rsidR="00B44E8D" w:rsidRPr="009700D4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7BDF3232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C95B51B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65199E9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38A55F7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D10A1CC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21BEA5F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43FB217E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440B698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1A99434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1A73E19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8060930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1A9B7AEA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</w:tr>
      <w:tr w:rsidR="00B44E8D" w:rsidRPr="009700D4" w14:paraId="10A07AF3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6855B68" w14:textId="77777777" w:rsidR="00B44E8D" w:rsidRPr="009700D4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b/>
                <w:color w:val="000000"/>
              </w:rPr>
              <w:t>Wydatki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510885D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64C1A9F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0A62081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039A711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ECB057A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D9DEC0A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0E7529DB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FD37174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DB44024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70D661D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81359D9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796AC8A6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</w:tr>
      <w:tr w:rsidR="00B44E8D" w:rsidRPr="009700D4" w14:paraId="7ED28E1B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77996C74" w14:textId="77777777" w:rsidR="00B44E8D" w:rsidRPr="009700D4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3E29679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6B3955F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2762931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A1701D0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FAD4734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5916A09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769DB46E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B1FE603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1C7B2EB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527B331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F124620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2B1925F9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</w:tr>
      <w:tr w:rsidR="00B44E8D" w:rsidRPr="009700D4" w14:paraId="51A03621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EA29B0A" w14:textId="77777777" w:rsidR="00B44E8D" w:rsidRPr="009700D4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F22CAF0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4D04037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43C4E87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89D74FF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B9E4050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11629A3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1A480D43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9317BE9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A6B78CD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8064489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3802378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75DD9B6A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</w:tr>
      <w:tr w:rsidR="00B44E8D" w:rsidRPr="009700D4" w14:paraId="08EF3440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0A497D50" w14:textId="77777777" w:rsidR="00B44E8D" w:rsidRPr="009700D4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0591A10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549B3E6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7876175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FB2BCB7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6FE91F3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F31C61C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7389E7CD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C8E9631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5248CDF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63D3441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50A9B60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22F76BCC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</w:tr>
      <w:tr w:rsidR="00B44E8D" w:rsidRPr="009700D4" w14:paraId="6B6FB1DF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5BB42522" w14:textId="77777777" w:rsidR="00B44E8D" w:rsidRPr="009700D4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b/>
                <w:color w:val="000000"/>
              </w:rPr>
              <w:t>Saldo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90177CC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85D9CE9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A595B47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10F9B51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EC65B40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AA78482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07935C67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B4C818F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1130FE3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3552F23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5FE29FC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029D6671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</w:tr>
      <w:tr w:rsidR="00B44E8D" w:rsidRPr="009700D4" w14:paraId="011B08B7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3707BA64" w14:textId="77777777" w:rsidR="00B44E8D" w:rsidRPr="009700D4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E865AFB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35D220E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6F048E0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B28B8C1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44495DC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635F947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3FA90943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2D51B77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48B930C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9952601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9DFA465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53B27ABA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</w:tr>
      <w:tr w:rsidR="00B44E8D" w:rsidRPr="009700D4" w14:paraId="5B176C2A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052A117A" w14:textId="77777777" w:rsidR="00B44E8D" w:rsidRPr="009700D4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9ED2341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96E40D9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5BAA350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4183624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FE1C323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3082189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39FB3626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5591E2D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6E7A466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F9AC73B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FD9E4BE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452943B6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</w:tr>
      <w:tr w:rsidR="00B44E8D" w:rsidRPr="009700D4" w14:paraId="7C6340A3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C9D794D" w14:textId="77777777" w:rsidR="00B44E8D" w:rsidRPr="009700D4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04343FC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F93D930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5FFDA96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3715F4B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F619FED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F414594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5617099E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CD8DDD8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6C39371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7FC2614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F4D8070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0B454B37" w14:textId="77777777" w:rsidR="00B44E8D" w:rsidRPr="009700D4" w:rsidRDefault="00B44E8D" w:rsidP="00B44E8D">
            <w:pPr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</w:tr>
      <w:tr w:rsidR="00B44E8D" w:rsidRPr="009700D4" w14:paraId="76D1016C" w14:textId="77777777" w:rsidTr="00676C8D">
        <w:trPr>
          <w:gridAfter w:val="1"/>
          <w:wAfter w:w="10" w:type="dxa"/>
          <w:trHeight w:val="348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06B3AE3F" w14:textId="77777777" w:rsidR="00B44E8D" w:rsidRPr="009700D4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 xml:space="preserve">Źródła finansowania 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36305245" w14:textId="77777777" w:rsidR="00B44E8D" w:rsidRPr="009700D4" w:rsidRDefault="00B44E8D" w:rsidP="00B44E8D">
            <w:pPr>
              <w:spacing w:line="240" w:lineRule="auto"/>
              <w:jc w:val="both"/>
              <w:rPr>
                <w:rFonts w:ascii="Times New Roman" w:hAnsi="Times New Roman"/>
                <w:spacing w:val="-2"/>
              </w:rPr>
            </w:pPr>
            <w:r w:rsidRPr="009700D4">
              <w:rPr>
                <w:rFonts w:ascii="Times New Roman" w:hAnsi="Times New Roman"/>
                <w:spacing w:val="-2"/>
              </w:rPr>
              <w:t>Nie dotyczy</w:t>
            </w:r>
          </w:p>
        </w:tc>
      </w:tr>
      <w:tr w:rsidR="00B44E8D" w:rsidRPr="009700D4" w14:paraId="387183A5" w14:textId="77777777" w:rsidTr="00B44E8D">
        <w:trPr>
          <w:gridAfter w:val="1"/>
          <w:wAfter w:w="10" w:type="dxa"/>
          <w:trHeight w:val="1266"/>
        </w:trPr>
        <w:tc>
          <w:tcPr>
            <w:tcW w:w="2243" w:type="dxa"/>
            <w:gridSpan w:val="2"/>
            <w:shd w:val="clear" w:color="auto" w:fill="FFFFFF"/>
          </w:tcPr>
          <w:p w14:paraId="4B307CB4" w14:textId="77777777" w:rsidR="00B44E8D" w:rsidRPr="009700D4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Dodatkowe informacje, w tym wskazanie źródeł danych i przyjętych do obliczeń założeń</w:t>
            </w:r>
          </w:p>
        </w:tc>
        <w:tc>
          <w:tcPr>
            <w:tcW w:w="8694" w:type="dxa"/>
            <w:gridSpan w:val="27"/>
            <w:shd w:val="clear" w:color="auto" w:fill="FFFFFF"/>
          </w:tcPr>
          <w:p w14:paraId="1E2CD198" w14:textId="77777777" w:rsidR="00B44E8D" w:rsidRPr="009700D4" w:rsidRDefault="00B44E8D" w:rsidP="00B44E8D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Wejście w życie projektowanego rozporządzenia nie spowoduje dodatkowych skutków finansowych dla sektora finansów publicznych, w tym budżetu państwa i budżetów jednostek samorządu terytorialnego.</w:t>
            </w:r>
          </w:p>
        </w:tc>
      </w:tr>
      <w:tr w:rsidR="00B44E8D" w:rsidRPr="009700D4" w14:paraId="64D3AAD9" w14:textId="77777777" w:rsidTr="00676C8D">
        <w:trPr>
          <w:gridAfter w:val="1"/>
          <w:wAfter w:w="10" w:type="dxa"/>
          <w:trHeight w:val="345"/>
        </w:trPr>
        <w:tc>
          <w:tcPr>
            <w:tcW w:w="10937" w:type="dxa"/>
            <w:gridSpan w:val="29"/>
            <w:shd w:val="clear" w:color="auto" w:fill="99CCFF"/>
          </w:tcPr>
          <w:p w14:paraId="75D41918" w14:textId="77777777" w:rsidR="00B44E8D" w:rsidRPr="009700D4" w:rsidRDefault="00B44E8D" w:rsidP="00B44E8D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b/>
                <w:color w:val="000000"/>
                <w:spacing w:val="-2"/>
              </w:rPr>
              <w:t xml:space="preserve">Wpływ na </w:t>
            </w:r>
            <w:r w:rsidRPr="009700D4">
              <w:rPr>
                <w:rFonts w:ascii="Times New Roman" w:hAnsi="Times New Roman"/>
                <w:b/>
                <w:color w:val="000000"/>
              </w:rPr>
              <w:t xml:space="preserve">konkurencyjność gospodarki i przedsiębiorczość, w tym funkcjonowanie przedsiębiorców oraz na rodzinę, obywateli i gospodarstwa domowe </w:t>
            </w:r>
          </w:p>
        </w:tc>
      </w:tr>
      <w:tr w:rsidR="00B44E8D" w:rsidRPr="009700D4" w14:paraId="7D422164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274E2DDC" w14:textId="77777777" w:rsidR="00B44E8D" w:rsidRPr="009700D4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Skutki</w:t>
            </w:r>
          </w:p>
        </w:tc>
      </w:tr>
      <w:tr w:rsidR="00B44E8D" w:rsidRPr="009700D4" w14:paraId="3843938B" w14:textId="77777777" w:rsidTr="00676C8D">
        <w:trPr>
          <w:gridAfter w:val="1"/>
          <w:wAfter w:w="10" w:type="dxa"/>
          <w:trHeight w:val="142"/>
        </w:trPr>
        <w:tc>
          <w:tcPr>
            <w:tcW w:w="3889" w:type="dxa"/>
            <w:gridSpan w:val="7"/>
            <w:shd w:val="clear" w:color="auto" w:fill="FFFFFF"/>
          </w:tcPr>
          <w:p w14:paraId="6D07FCAD" w14:textId="77777777" w:rsidR="00B44E8D" w:rsidRPr="009700D4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Czas w latach od wejścia w życie zmian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667562B8" w14:textId="77777777" w:rsidR="00B44E8D" w:rsidRPr="009700D4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40592002" w14:textId="77777777" w:rsidR="00B44E8D" w:rsidRPr="009700D4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362DCD89" w14:textId="77777777" w:rsidR="00B44E8D" w:rsidRPr="009700D4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1632CE53" w14:textId="77777777" w:rsidR="00B44E8D" w:rsidRPr="009700D4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3621F98E" w14:textId="77777777" w:rsidR="00B44E8D" w:rsidRPr="009700D4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506F874A" w14:textId="77777777" w:rsidR="00B44E8D" w:rsidRPr="009700D4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422" w:type="dxa"/>
            <w:shd w:val="clear" w:color="auto" w:fill="FFFFFF"/>
          </w:tcPr>
          <w:p w14:paraId="61A5FF64" w14:textId="77777777" w:rsidR="00B44E8D" w:rsidRPr="009700D4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i/>
                <w:color w:val="000000"/>
                <w:spacing w:val="-2"/>
              </w:rPr>
              <w:t>Łącznie</w:t>
            </w:r>
            <w:r w:rsidRPr="009700D4" w:rsidDel="0073273A">
              <w:rPr>
                <w:rFonts w:ascii="Times New Roman" w:hAnsi="Times New Roman"/>
                <w:i/>
                <w:color w:val="000000"/>
                <w:spacing w:val="-2"/>
              </w:rPr>
              <w:t xml:space="preserve"> </w:t>
            </w:r>
            <w:r w:rsidRPr="009700D4">
              <w:rPr>
                <w:rFonts w:ascii="Times New Roman" w:hAnsi="Times New Roman"/>
                <w:i/>
                <w:color w:val="000000"/>
                <w:spacing w:val="-2"/>
              </w:rPr>
              <w:t>(0-10)</w:t>
            </w:r>
          </w:p>
        </w:tc>
      </w:tr>
      <w:tr w:rsidR="008401C1" w:rsidRPr="009700D4" w14:paraId="484D3140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13800AC6" w14:textId="77777777" w:rsidR="008401C1" w:rsidRPr="009700D4" w:rsidRDefault="008401C1" w:rsidP="008401C1">
            <w:pPr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W ujęciu pieniężnym</w:t>
            </w:r>
          </w:p>
          <w:p w14:paraId="322A0826" w14:textId="77777777" w:rsidR="008401C1" w:rsidRPr="009700D4" w:rsidRDefault="008401C1" w:rsidP="008401C1">
            <w:pPr>
              <w:rPr>
                <w:rFonts w:ascii="Times New Roman" w:hAnsi="Times New Roman"/>
                <w:spacing w:val="-2"/>
              </w:rPr>
            </w:pPr>
            <w:r w:rsidRPr="009700D4">
              <w:rPr>
                <w:rFonts w:ascii="Times New Roman" w:hAnsi="Times New Roman"/>
                <w:spacing w:val="-2"/>
              </w:rPr>
              <w:t xml:space="preserve">(w mln zł, </w:t>
            </w:r>
          </w:p>
          <w:p w14:paraId="118778D1" w14:textId="77777777" w:rsidR="008401C1" w:rsidRPr="009700D4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spacing w:val="-2"/>
              </w:rPr>
              <w:t>ceny stałe z …… r.)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1532A9B1" w14:textId="77777777" w:rsidR="008401C1" w:rsidRPr="009700D4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duże przedsiębiorstwa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53A4B4E1" w14:textId="77777777" w:rsidR="008401C1" w:rsidRPr="009700D4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70BC03D0" w14:textId="77777777" w:rsidR="008401C1" w:rsidRPr="009700D4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77EB27DD" w14:textId="77777777" w:rsidR="008401C1" w:rsidRPr="009700D4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1365394E" w14:textId="77777777" w:rsidR="008401C1" w:rsidRPr="009700D4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2D542E18" w14:textId="77777777" w:rsidR="008401C1" w:rsidRPr="009700D4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11791082" w14:textId="77777777" w:rsidR="008401C1" w:rsidRPr="009700D4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22" w:type="dxa"/>
            <w:shd w:val="clear" w:color="auto" w:fill="FFFFFF"/>
          </w:tcPr>
          <w:p w14:paraId="6C7B1122" w14:textId="399008C3" w:rsidR="008401C1" w:rsidRPr="009700D4" w:rsidRDefault="00822254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-</w:t>
            </w:r>
          </w:p>
        </w:tc>
      </w:tr>
      <w:tr w:rsidR="008401C1" w:rsidRPr="009700D4" w14:paraId="20D391AA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54672D4E" w14:textId="77777777" w:rsidR="008401C1" w:rsidRPr="009700D4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1541E700" w14:textId="77777777" w:rsidR="008401C1" w:rsidRPr="009700D4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sektor mikro-, małych i średnich przedsiębiorstw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1C47A06D" w14:textId="77777777" w:rsidR="008401C1" w:rsidRPr="009700D4" w:rsidRDefault="008401C1" w:rsidP="008401C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02E23CA2" w14:textId="77777777" w:rsidR="008401C1" w:rsidRPr="009700D4" w:rsidRDefault="008401C1" w:rsidP="008401C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3C3CCDD2" w14:textId="77777777" w:rsidR="008401C1" w:rsidRPr="009700D4" w:rsidRDefault="008401C1" w:rsidP="008401C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03B0C943" w14:textId="77777777" w:rsidR="008401C1" w:rsidRPr="009700D4" w:rsidRDefault="008401C1" w:rsidP="008401C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3025BCE6" w14:textId="77777777" w:rsidR="008401C1" w:rsidRPr="009700D4" w:rsidRDefault="008401C1" w:rsidP="008401C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32CC87D1" w14:textId="77777777" w:rsidR="008401C1" w:rsidRPr="009700D4" w:rsidRDefault="008401C1" w:rsidP="008401C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1422" w:type="dxa"/>
            <w:shd w:val="clear" w:color="auto" w:fill="FFFFFF"/>
          </w:tcPr>
          <w:p w14:paraId="6B83229B" w14:textId="37CEFA3F" w:rsidR="008401C1" w:rsidRPr="009700D4" w:rsidRDefault="00822254" w:rsidP="008401C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</w:tr>
      <w:tr w:rsidR="008401C1" w:rsidRPr="009700D4" w14:paraId="4E6823CF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6F87FC40" w14:textId="77777777" w:rsidR="008401C1" w:rsidRPr="009700D4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4EE506C1" w14:textId="77777777" w:rsidR="008401C1" w:rsidRPr="009700D4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</w:rPr>
              <w:t>rodzina, obywatele oraz gospodarstwa domowe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4340FC58" w14:textId="77777777" w:rsidR="008401C1" w:rsidRPr="009700D4" w:rsidRDefault="008401C1" w:rsidP="008401C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2F1D9AD4" w14:textId="77777777" w:rsidR="008401C1" w:rsidRPr="009700D4" w:rsidRDefault="008401C1" w:rsidP="008401C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1DC98F35" w14:textId="77777777" w:rsidR="008401C1" w:rsidRPr="009700D4" w:rsidRDefault="008401C1" w:rsidP="008401C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5887B613" w14:textId="77777777" w:rsidR="008401C1" w:rsidRPr="009700D4" w:rsidRDefault="008401C1" w:rsidP="008401C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6960DE3A" w14:textId="77777777" w:rsidR="008401C1" w:rsidRPr="009700D4" w:rsidRDefault="008401C1" w:rsidP="008401C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443A436B" w14:textId="77777777" w:rsidR="008401C1" w:rsidRPr="009700D4" w:rsidRDefault="008401C1" w:rsidP="008401C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  <w:tc>
          <w:tcPr>
            <w:tcW w:w="1422" w:type="dxa"/>
            <w:shd w:val="clear" w:color="auto" w:fill="FFFFFF"/>
          </w:tcPr>
          <w:p w14:paraId="0A392C60" w14:textId="660FEBBA" w:rsidR="008401C1" w:rsidRPr="009700D4" w:rsidRDefault="00822254" w:rsidP="008401C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9700D4">
              <w:rPr>
                <w:rFonts w:ascii="Times New Roman" w:hAnsi="Times New Roman"/>
              </w:rPr>
              <w:t>-</w:t>
            </w:r>
          </w:p>
        </w:tc>
      </w:tr>
      <w:tr w:rsidR="008401C1" w:rsidRPr="009700D4" w14:paraId="4E6AB7BE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0C329A3D" w14:textId="77777777" w:rsidR="008401C1" w:rsidRPr="009700D4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W ujęciu niepieniężnym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0C53C811" w14:textId="77777777" w:rsidR="008401C1" w:rsidRPr="009700D4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duże przedsiębiorstwa</w:t>
            </w:r>
          </w:p>
        </w:tc>
        <w:tc>
          <w:tcPr>
            <w:tcW w:w="7048" w:type="dxa"/>
            <w:gridSpan w:val="22"/>
            <w:vMerge w:val="restart"/>
            <w:shd w:val="clear" w:color="auto" w:fill="FFFFFF"/>
          </w:tcPr>
          <w:p w14:paraId="298AD71A" w14:textId="583C935C" w:rsidR="008401C1" w:rsidRPr="009700D4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 xml:space="preserve">Projekt wywiera pozytywny wpływ na przedsiębiorców, szczególnie na sektor mikro i małych przedsiębiorstw, jak również dla obywateli </w:t>
            </w:r>
            <w:r w:rsidR="00DB1C23">
              <w:rPr>
                <w:rFonts w:ascii="Times New Roman" w:hAnsi="Times New Roman"/>
                <w:color w:val="000000"/>
                <w:spacing w:val="-2"/>
              </w:rPr>
              <w:t>przez</w:t>
            </w:r>
            <w:r w:rsidR="00DB1C23" w:rsidRPr="009700D4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9700D4">
              <w:rPr>
                <w:rFonts w:ascii="Times New Roman" w:hAnsi="Times New Roman"/>
                <w:color w:val="000000"/>
                <w:spacing w:val="-2"/>
              </w:rPr>
              <w:t>uproszczenie realizacji inwestycji budowlanych i usprawnienie procedur.</w:t>
            </w:r>
          </w:p>
        </w:tc>
      </w:tr>
      <w:tr w:rsidR="008401C1" w:rsidRPr="009700D4" w14:paraId="79600E43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6F17CFCF" w14:textId="77777777" w:rsidR="008401C1" w:rsidRPr="009700D4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7F8C2597" w14:textId="77777777" w:rsidR="008401C1" w:rsidRPr="009700D4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sektor mikro-, małych i średnich przedsiębiorstw</w:t>
            </w:r>
          </w:p>
        </w:tc>
        <w:tc>
          <w:tcPr>
            <w:tcW w:w="7048" w:type="dxa"/>
            <w:gridSpan w:val="22"/>
            <w:vMerge/>
            <w:shd w:val="clear" w:color="auto" w:fill="FFFFFF"/>
          </w:tcPr>
          <w:p w14:paraId="3E8B198D" w14:textId="77777777" w:rsidR="008401C1" w:rsidRPr="009700D4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8401C1" w:rsidRPr="009700D4" w14:paraId="25B35E8F" w14:textId="77777777" w:rsidTr="00676C8D">
        <w:trPr>
          <w:gridAfter w:val="1"/>
          <w:wAfter w:w="10" w:type="dxa"/>
          <w:trHeight w:val="596"/>
        </w:trPr>
        <w:tc>
          <w:tcPr>
            <w:tcW w:w="1596" w:type="dxa"/>
            <w:vMerge/>
            <w:shd w:val="clear" w:color="auto" w:fill="FFFFFF"/>
          </w:tcPr>
          <w:p w14:paraId="75100A96" w14:textId="77777777" w:rsidR="008401C1" w:rsidRPr="009700D4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03730C37" w14:textId="77777777" w:rsidR="008401C1" w:rsidRPr="009700D4" w:rsidRDefault="008401C1" w:rsidP="008401C1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</w:rPr>
              <w:t>rodzina, obywatele oraz gospodarstwa domowe</w:t>
            </w:r>
            <w:r w:rsidRPr="009700D4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048" w:type="dxa"/>
            <w:gridSpan w:val="22"/>
            <w:vMerge/>
            <w:shd w:val="clear" w:color="auto" w:fill="FFFFFF"/>
          </w:tcPr>
          <w:p w14:paraId="6FA846DC" w14:textId="77777777" w:rsidR="008401C1" w:rsidRPr="009700D4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8401C1" w:rsidRPr="009700D4" w14:paraId="66A71DBF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6D3F5882" w14:textId="77777777" w:rsidR="008401C1" w:rsidRPr="009700D4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Niemierzalne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323354C9" w14:textId="77777777" w:rsidR="008401C1" w:rsidRPr="009700D4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duże przedsiębiorstwa</w:t>
            </w:r>
          </w:p>
        </w:tc>
        <w:tc>
          <w:tcPr>
            <w:tcW w:w="7048" w:type="dxa"/>
            <w:gridSpan w:val="22"/>
            <w:vMerge w:val="restart"/>
            <w:shd w:val="clear" w:color="auto" w:fill="FFFFFF"/>
          </w:tcPr>
          <w:p w14:paraId="764869AD" w14:textId="3C3BC91A" w:rsidR="008401C1" w:rsidRPr="009700D4" w:rsidRDefault="008401C1" w:rsidP="009700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 xml:space="preserve">Projekt wywiera pozytywny wpływ na przedsiębiorców, szczególnie na sektor mikro i małych przedsiębiorstw, jak również dla obywateli </w:t>
            </w:r>
            <w:r w:rsidR="00DB1C23">
              <w:rPr>
                <w:rFonts w:ascii="Times New Roman" w:hAnsi="Times New Roman"/>
                <w:color w:val="000000"/>
                <w:spacing w:val="-2"/>
              </w:rPr>
              <w:t>przez</w:t>
            </w:r>
            <w:r w:rsidR="00DB1C23" w:rsidRPr="009700D4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9700D4">
              <w:rPr>
                <w:rFonts w:ascii="Times New Roman" w:hAnsi="Times New Roman"/>
                <w:color w:val="000000"/>
                <w:spacing w:val="-2"/>
              </w:rPr>
              <w:t>uproszczenie realizacji inwestycji budowlanych i usprawnienie procedur.</w:t>
            </w:r>
          </w:p>
          <w:p w14:paraId="530AF6B3" w14:textId="7922AF3B" w:rsidR="008401C1" w:rsidRPr="009700D4" w:rsidRDefault="00822254" w:rsidP="009700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Projekt nie będzie miał bezpośredniego wpływu na rodziny, gospodarstwa domowe</w:t>
            </w:r>
            <w:r w:rsidR="009B3692">
              <w:rPr>
                <w:rFonts w:ascii="Times New Roman" w:hAnsi="Times New Roman"/>
                <w:color w:val="000000"/>
                <w:spacing w:val="-2"/>
              </w:rPr>
              <w:t>,</w:t>
            </w:r>
            <w:r w:rsidRPr="009700D4">
              <w:rPr>
                <w:rFonts w:ascii="Times New Roman" w:hAnsi="Times New Roman"/>
                <w:color w:val="000000"/>
                <w:spacing w:val="-2"/>
              </w:rPr>
              <w:t xml:space="preserve"> a także osoby niepełnosprawne oraz osoby starsze.</w:t>
            </w:r>
          </w:p>
        </w:tc>
      </w:tr>
      <w:tr w:rsidR="008401C1" w:rsidRPr="009700D4" w14:paraId="452780ED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342D17BB" w14:textId="77777777" w:rsidR="008401C1" w:rsidRPr="009700D4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40F437A0" w14:textId="77777777" w:rsidR="008401C1" w:rsidRPr="009700D4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sektor mikro-, małych i średnich przedsiębiorstw</w:t>
            </w:r>
          </w:p>
        </w:tc>
        <w:tc>
          <w:tcPr>
            <w:tcW w:w="7048" w:type="dxa"/>
            <w:gridSpan w:val="22"/>
            <w:vMerge/>
            <w:shd w:val="clear" w:color="auto" w:fill="FFFFFF"/>
          </w:tcPr>
          <w:p w14:paraId="7406D508" w14:textId="77777777" w:rsidR="008401C1" w:rsidRPr="009700D4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8401C1" w:rsidRPr="009700D4" w14:paraId="16306F4D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shd w:val="clear" w:color="auto" w:fill="FFFFFF"/>
          </w:tcPr>
          <w:p w14:paraId="1789E907" w14:textId="77777777" w:rsidR="008401C1" w:rsidRPr="009700D4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20BD7EB9" w14:textId="49B58131" w:rsidR="008401C1" w:rsidRPr="009700D4" w:rsidRDefault="008401C1" w:rsidP="008401C1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</w:rPr>
              <w:t>rodzina, obywatele oraz gospodarstwa domowe</w:t>
            </w:r>
            <w:r w:rsidR="00381509" w:rsidRPr="009700D4">
              <w:rPr>
                <w:rFonts w:ascii="Times New Roman" w:hAnsi="Times New Roman"/>
              </w:rPr>
              <w:t>.</w:t>
            </w:r>
            <w:r w:rsidRPr="009700D4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048" w:type="dxa"/>
            <w:gridSpan w:val="22"/>
            <w:vMerge/>
            <w:shd w:val="clear" w:color="auto" w:fill="FFFFFF"/>
          </w:tcPr>
          <w:p w14:paraId="20B33622" w14:textId="77777777" w:rsidR="008401C1" w:rsidRPr="009700D4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8401C1" w:rsidRPr="009700D4" w14:paraId="5D26B270" w14:textId="77777777" w:rsidTr="002B7083">
        <w:trPr>
          <w:gridAfter w:val="1"/>
          <w:wAfter w:w="10" w:type="dxa"/>
          <w:trHeight w:val="841"/>
        </w:trPr>
        <w:tc>
          <w:tcPr>
            <w:tcW w:w="2243" w:type="dxa"/>
            <w:gridSpan w:val="2"/>
            <w:shd w:val="clear" w:color="auto" w:fill="FFFFFF"/>
          </w:tcPr>
          <w:p w14:paraId="5B2A923F" w14:textId="77777777" w:rsidR="008401C1" w:rsidRPr="009700D4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 xml:space="preserve">Dodatkowe informacje, w tym wskazanie źródeł danych i przyjętych do obliczeń założeń 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0B395A59" w14:textId="5E73AB2E" w:rsidR="008401C1" w:rsidRPr="009700D4" w:rsidRDefault="008401C1" w:rsidP="009700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 xml:space="preserve">Rozporządzenie będzie miało korzystny wpływ na konkurencyjność gospodarki </w:t>
            </w:r>
            <w:r w:rsidR="009700D4">
              <w:rPr>
                <w:rFonts w:ascii="Times New Roman" w:hAnsi="Times New Roman"/>
                <w:color w:val="000000"/>
              </w:rPr>
              <w:br/>
            </w:r>
            <w:r w:rsidRPr="009700D4">
              <w:rPr>
                <w:rFonts w:ascii="Times New Roman" w:hAnsi="Times New Roman"/>
                <w:color w:val="000000"/>
              </w:rPr>
              <w:t xml:space="preserve">i przedsiębiorczość, w tym funkcjonowanie przedsiębiorstw, </w:t>
            </w:r>
            <w:r w:rsidR="00DB1C23">
              <w:rPr>
                <w:rFonts w:ascii="Times New Roman" w:hAnsi="Times New Roman"/>
                <w:color w:val="000000"/>
              </w:rPr>
              <w:t>przez</w:t>
            </w:r>
            <w:r w:rsidR="00DB1C23" w:rsidRPr="009700D4">
              <w:rPr>
                <w:rFonts w:ascii="Times New Roman" w:hAnsi="Times New Roman"/>
                <w:color w:val="000000"/>
              </w:rPr>
              <w:t xml:space="preserve"> </w:t>
            </w:r>
            <w:r w:rsidRPr="009700D4">
              <w:rPr>
                <w:rFonts w:ascii="Times New Roman" w:hAnsi="Times New Roman"/>
                <w:color w:val="000000"/>
              </w:rPr>
              <w:t>poprawę jakości obsługi procesu budowlanego.</w:t>
            </w:r>
          </w:p>
          <w:p w14:paraId="324BCB8B" w14:textId="58F09291" w:rsidR="008401C1" w:rsidRPr="009700D4" w:rsidRDefault="008401C1" w:rsidP="009700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Projektowane rozporządzenie umożliw</w:t>
            </w:r>
            <w:r w:rsidR="006D09E9" w:rsidRPr="009700D4">
              <w:rPr>
                <w:rFonts w:ascii="Times New Roman" w:hAnsi="Times New Roman"/>
                <w:color w:val="000000"/>
              </w:rPr>
              <w:t>i</w:t>
            </w:r>
            <w:r w:rsidRPr="009700D4">
              <w:rPr>
                <w:rFonts w:ascii="Times New Roman" w:hAnsi="Times New Roman"/>
                <w:color w:val="000000"/>
              </w:rPr>
              <w:t xml:space="preserve"> inwestorom </w:t>
            </w:r>
            <w:r w:rsidR="00381509" w:rsidRPr="009700D4">
              <w:rPr>
                <w:rFonts w:ascii="Times New Roman" w:hAnsi="Times New Roman"/>
                <w:color w:val="000000"/>
              </w:rPr>
              <w:t>składanie</w:t>
            </w:r>
            <w:r w:rsidR="00F5727C" w:rsidRPr="009700D4">
              <w:rPr>
                <w:rFonts w:ascii="Times New Roman" w:hAnsi="Times New Roman"/>
                <w:color w:val="000000"/>
              </w:rPr>
              <w:t xml:space="preserve"> wniosku o wydanie odrębnej decyzji o</w:t>
            </w:r>
            <w:r w:rsidR="005A2145">
              <w:rPr>
                <w:rFonts w:ascii="Times New Roman" w:hAnsi="Times New Roman"/>
                <w:color w:val="000000"/>
              </w:rPr>
              <w:t xml:space="preserve"> </w:t>
            </w:r>
            <w:r w:rsidR="00F5727C" w:rsidRPr="009700D4">
              <w:rPr>
                <w:rFonts w:ascii="Times New Roman" w:hAnsi="Times New Roman"/>
                <w:color w:val="000000"/>
              </w:rPr>
              <w:t xml:space="preserve">zatwierdzeniu projektu zagospodarowania działki lub terenu lub projektu architektoniczno-budowlanego </w:t>
            </w:r>
            <w:r w:rsidRPr="009700D4">
              <w:rPr>
                <w:rFonts w:ascii="Times New Roman" w:hAnsi="Times New Roman"/>
                <w:color w:val="000000"/>
              </w:rPr>
              <w:t xml:space="preserve">na urzędowym formularzu oraz dopuści możliwość wskazania adresu do doręczeń elektronicznych jako jednej z form </w:t>
            </w:r>
            <w:r w:rsidR="00822254" w:rsidRPr="009700D4">
              <w:rPr>
                <w:rFonts w:ascii="Times New Roman" w:hAnsi="Times New Roman"/>
                <w:color w:val="000000"/>
              </w:rPr>
              <w:t>korespondencji z</w:t>
            </w:r>
            <w:r w:rsidRPr="009700D4">
              <w:rPr>
                <w:rFonts w:ascii="Times New Roman" w:hAnsi="Times New Roman"/>
                <w:color w:val="000000"/>
              </w:rPr>
              <w:t xml:space="preserve"> </w:t>
            </w:r>
            <w:r w:rsidR="00822254" w:rsidRPr="009700D4">
              <w:rPr>
                <w:rFonts w:ascii="Times New Roman" w:hAnsi="Times New Roman"/>
                <w:color w:val="000000"/>
              </w:rPr>
              <w:t>inwestorem</w:t>
            </w:r>
            <w:r w:rsidR="00DB1C23">
              <w:rPr>
                <w:rFonts w:ascii="Times New Roman" w:hAnsi="Times New Roman"/>
                <w:color w:val="000000"/>
              </w:rPr>
              <w:t xml:space="preserve"> lub jego pełnomocnikiem</w:t>
            </w:r>
            <w:r w:rsidRPr="009700D4">
              <w:rPr>
                <w:rFonts w:ascii="Times New Roman" w:hAnsi="Times New Roman"/>
                <w:color w:val="000000"/>
              </w:rPr>
              <w:t>, co wpłynie korzystnie na</w:t>
            </w:r>
            <w:r w:rsidR="00822254" w:rsidRPr="009700D4">
              <w:rPr>
                <w:rFonts w:ascii="Times New Roman" w:hAnsi="Times New Roman"/>
                <w:color w:val="000000"/>
              </w:rPr>
              <w:t xml:space="preserve"> usprawnienie</w:t>
            </w:r>
            <w:r w:rsidRPr="009700D4">
              <w:rPr>
                <w:rFonts w:ascii="Times New Roman" w:hAnsi="Times New Roman"/>
                <w:color w:val="000000"/>
              </w:rPr>
              <w:t xml:space="preserve"> proces</w:t>
            </w:r>
            <w:r w:rsidR="00822254" w:rsidRPr="009700D4">
              <w:rPr>
                <w:rFonts w:ascii="Times New Roman" w:hAnsi="Times New Roman"/>
                <w:color w:val="000000"/>
              </w:rPr>
              <w:t>u</w:t>
            </w:r>
            <w:r w:rsidRPr="009700D4">
              <w:rPr>
                <w:rFonts w:ascii="Times New Roman" w:hAnsi="Times New Roman"/>
                <w:color w:val="000000"/>
              </w:rPr>
              <w:t xml:space="preserve"> inwestycyj</w:t>
            </w:r>
            <w:r w:rsidR="00822254" w:rsidRPr="009700D4">
              <w:rPr>
                <w:rFonts w:ascii="Times New Roman" w:hAnsi="Times New Roman"/>
                <w:color w:val="000000"/>
              </w:rPr>
              <w:t>nego</w:t>
            </w:r>
            <w:r w:rsidRPr="009700D4">
              <w:rPr>
                <w:rFonts w:ascii="Times New Roman" w:hAnsi="Times New Roman"/>
                <w:color w:val="000000"/>
              </w:rPr>
              <w:t xml:space="preserve"> oraz efektywność pracy organów</w:t>
            </w:r>
            <w:r w:rsidR="003F441E" w:rsidRPr="009700D4">
              <w:rPr>
                <w:rFonts w:ascii="Times New Roman" w:hAnsi="Times New Roman"/>
                <w:color w:val="000000"/>
              </w:rPr>
              <w:t xml:space="preserve"> administracji publicznej</w:t>
            </w:r>
            <w:r w:rsidRPr="009700D4">
              <w:rPr>
                <w:rFonts w:ascii="Times New Roman" w:hAnsi="Times New Roman"/>
                <w:color w:val="000000"/>
              </w:rPr>
              <w:t>.</w:t>
            </w:r>
          </w:p>
          <w:p w14:paraId="20CC6AB7" w14:textId="70751684" w:rsidR="008401C1" w:rsidRPr="009700D4" w:rsidRDefault="008401C1" w:rsidP="009700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Nie jest możliwe wskazanie wartości bezwzględnych wielkości ujętych w tabeli po wejściu w</w:t>
            </w:r>
            <w:r w:rsidR="00F95FDF">
              <w:rPr>
                <w:rFonts w:ascii="Times New Roman" w:hAnsi="Times New Roman"/>
                <w:color w:val="000000"/>
              </w:rPr>
              <w:t> </w:t>
            </w:r>
            <w:r w:rsidRPr="009700D4">
              <w:rPr>
                <w:rFonts w:ascii="Times New Roman" w:hAnsi="Times New Roman"/>
                <w:color w:val="000000"/>
              </w:rPr>
              <w:t>życie projektowanego rozporządzenia.</w:t>
            </w:r>
          </w:p>
        </w:tc>
      </w:tr>
      <w:tr w:rsidR="008401C1" w:rsidRPr="009700D4" w14:paraId="6209972E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3098693A" w14:textId="77777777" w:rsidR="008401C1" w:rsidRPr="009700D4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9700D4">
              <w:rPr>
                <w:rFonts w:ascii="Times New Roman" w:hAnsi="Times New Roman"/>
                <w:b/>
                <w:color w:val="000000"/>
              </w:rPr>
              <w:t xml:space="preserve"> Zmiana obciążeń regulacyjnych (w tym obowiązków informacyjnych) wynikających z projektu</w:t>
            </w:r>
          </w:p>
        </w:tc>
      </w:tr>
      <w:tr w:rsidR="008401C1" w:rsidRPr="009700D4" w14:paraId="1B612FE6" w14:textId="77777777" w:rsidTr="00676C8D">
        <w:trPr>
          <w:gridAfter w:val="1"/>
          <w:wAfter w:w="10" w:type="dxa"/>
          <w:trHeight w:val="151"/>
        </w:trPr>
        <w:tc>
          <w:tcPr>
            <w:tcW w:w="10937" w:type="dxa"/>
            <w:gridSpan w:val="29"/>
            <w:shd w:val="clear" w:color="auto" w:fill="FFFFFF"/>
          </w:tcPr>
          <w:p w14:paraId="24F9B9FF" w14:textId="77777777" w:rsidR="008401C1" w:rsidRPr="009700D4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9309983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F441E" w:rsidRPr="009700D4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☒</w:t>
                </w:r>
              </w:sdtContent>
            </w:sdt>
            <w:r w:rsidR="008401C1" w:rsidRPr="009700D4">
              <w:rPr>
                <w:rFonts w:ascii="Times New Roman" w:hAnsi="Times New Roman"/>
                <w:color w:val="000000"/>
                <w:spacing w:val="-2"/>
              </w:rPr>
              <w:t xml:space="preserve"> nie dotyczy</w:t>
            </w:r>
          </w:p>
        </w:tc>
      </w:tr>
      <w:tr w:rsidR="008401C1" w:rsidRPr="009700D4" w14:paraId="539603C9" w14:textId="77777777" w:rsidTr="00676C8D">
        <w:trPr>
          <w:gridAfter w:val="1"/>
          <w:wAfter w:w="10" w:type="dxa"/>
          <w:trHeight w:val="946"/>
        </w:trPr>
        <w:tc>
          <w:tcPr>
            <w:tcW w:w="5111" w:type="dxa"/>
            <w:gridSpan w:val="12"/>
            <w:shd w:val="clear" w:color="auto" w:fill="FFFFFF"/>
          </w:tcPr>
          <w:p w14:paraId="7A77503C" w14:textId="77777777" w:rsidR="008401C1" w:rsidRPr="009700D4" w:rsidRDefault="008401C1" w:rsidP="008401C1">
            <w:pPr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 xml:space="preserve">Wprowadzane są obciążenia poza bezwzględnie wymaganymi przez UE </w:t>
            </w:r>
            <w:r w:rsidRPr="009700D4">
              <w:rPr>
                <w:rFonts w:ascii="Times New Roman" w:hAnsi="Times New Roman"/>
                <w:color w:val="000000"/>
              </w:rPr>
              <w:t>(szczegóły w odwróconej tabeli zgodności).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4E4E0B27" w14:textId="77777777" w:rsidR="008401C1" w:rsidRPr="009700D4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501432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 w:rsidRPr="009700D4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 w:rsidRPr="009700D4"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230EACAA" w14:textId="77777777" w:rsidR="008401C1" w:rsidRPr="009700D4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774005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 w:rsidRPr="009700D4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 w:rsidRPr="009700D4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0502B2E7" w14:textId="77777777" w:rsidR="008401C1" w:rsidRPr="009700D4" w:rsidRDefault="00000000" w:rsidP="008401C1">
            <w:pPr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351533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F441E" w:rsidRPr="009700D4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 w:rsidRPr="009700D4"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8401C1" w:rsidRPr="009700D4" w14:paraId="203736F4" w14:textId="77777777" w:rsidTr="00676C8D">
        <w:trPr>
          <w:gridAfter w:val="1"/>
          <w:wAfter w:w="10" w:type="dxa"/>
          <w:trHeight w:val="1245"/>
        </w:trPr>
        <w:tc>
          <w:tcPr>
            <w:tcW w:w="5111" w:type="dxa"/>
            <w:gridSpan w:val="12"/>
            <w:shd w:val="clear" w:color="auto" w:fill="FFFFFF"/>
          </w:tcPr>
          <w:p w14:paraId="3D1C14E1" w14:textId="77777777" w:rsidR="008401C1" w:rsidRPr="009700D4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646118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 w:rsidRPr="009700D4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 w:rsidRPr="009700D4">
              <w:rPr>
                <w:rFonts w:ascii="Times New Roman" w:hAnsi="Times New Roman"/>
                <w:color w:val="000000"/>
                <w:spacing w:val="-2"/>
              </w:rPr>
              <w:t xml:space="preserve"> zmniejszenie liczby dokumentów </w:t>
            </w:r>
          </w:p>
          <w:p w14:paraId="7959D3ED" w14:textId="77777777" w:rsidR="008401C1" w:rsidRPr="009700D4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876505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 w:rsidRPr="009700D4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 w:rsidRPr="009700D4">
              <w:rPr>
                <w:rFonts w:ascii="Times New Roman" w:hAnsi="Times New Roman"/>
                <w:color w:val="000000"/>
                <w:spacing w:val="-2"/>
              </w:rPr>
              <w:t xml:space="preserve"> zmniejszenie liczby procedur</w:t>
            </w:r>
          </w:p>
          <w:p w14:paraId="06242349" w14:textId="77777777" w:rsidR="008401C1" w:rsidRPr="009700D4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2082051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 w:rsidRPr="009700D4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 w:rsidRPr="009700D4">
              <w:rPr>
                <w:rFonts w:ascii="Times New Roman" w:hAnsi="Times New Roman"/>
                <w:color w:val="000000"/>
                <w:spacing w:val="-2"/>
              </w:rPr>
              <w:t xml:space="preserve"> skrócenie czasu na załatwienie sprawy</w:t>
            </w:r>
          </w:p>
          <w:p w14:paraId="336A687C" w14:textId="77777777" w:rsidR="008401C1" w:rsidRPr="009700D4" w:rsidRDefault="00000000" w:rsidP="008401C1">
            <w:pPr>
              <w:rPr>
                <w:rFonts w:ascii="Times New Roman" w:hAnsi="Times New Roman"/>
                <w:b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2112540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 w:rsidRPr="009700D4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 w:rsidRPr="009700D4">
              <w:rPr>
                <w:rFonts w:ascii="Times New Roman" w:hAnsi="Times New Roman"/>
                <w:color w:val="000000"/>
                <w:spacing w:val="-2"/>
              </w:rPr>
              <w:t xml:space="preserve"> inne:</w:t>
            </w:r>
            <w:r w:rsidR="008401C1" w:rsidRPr="009700D4">
              <w:rPr>
                <w:rFonts w:ascii="Times New Roman" w:hAnsi="Times New Roman"/>
                <w:color w:val="000000"/>
              </w:rPr>
              <w:t xml:space="preserve"> …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14372308" w14:textId="77777777" w:rsidR="008401C1" w:rsidRPr="009700D4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2104995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 w:rsidRPr="009700D4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 w:rsidRPr="009700D4">
              <w:rPr>
                <w:rFonts w:ascii="Times New Roman" w:hAnsi="Times New Roman"/>
                <w:color w:val="000000"/>
                <w:spacing w:val="-2"/>
              </w:rPr>
              <w:t xml:space="preserve"> zwiększenie liczby dokumentów</w:t>
            </w:r>
          </w:p>
          <w:p w14:paraId="2247B669" w14:textId="77777777" w:rsidR="008401C1" w:rsidRPr="009700D4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762415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 w:rsidRPr="009700D4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 w:rsidRPr="009700D4">
              <w:rPr>
                <w:rFonts w:ascii="Times New Roman" w:hAnsi="Times New Roman"/>
                <w:color w:val="000000"/>
              </w:rPr>
              <w:t xml:space="preserve"> </w:t>
            </w:r>
            <w:r w:rsidR="008401C1" w:rsidRPr="009700D4">
              <w:rPr>
                <w:rFonts w:ascii="Times New Roman" w:hAnsi="Times New Roman"/>
                <w:color w:val="000000"/>
                <w:spacing w:val="-2"/>
              </w:rPr>
              <w:t>zwiększenie liczby procedur</w:t>
            </w:r>
          </w:p>
          <w:p w14:paraId="342D9F14" w14:textId="77777777" w:rsidR="008401C1" w:rsidRPr="009700D4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357036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 w:rsidRPr="009700D4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 w:rsidRPr="009700D4">
              <w:rPr>
                <w:rFonts w:ascii="Times New Roman" w:hAnsi="Times New Roman"/>
                <w:color w:val="000000"/>
                <w:spacing w:val="-2"/>
              </w:rPr>
              <w:t xml:space="preserve"> wydłużenie czasu na załatwienie sprawy</w:t>
            </w:r>
          </w:p>
          <w:p w14:paraId="11DE823E" w14:textId="56EDA736" w:rsidR="008401C1" w:rsidRPr="009700D4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149557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 w:rsidRPr="009700D4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 w:rsidRPr="009700D4">
              <w:rPr>
                <w:rFonts w:ascii="Times New Roman" w:hAnsi="Times New Roman"/>
                <w:color w:val="000000"/>
                <w:spacing w:val="-2"/>
              </w:rPr>
              <w:t xml:space="preserve"> inne:</w:t>
            </w:r>
            <w:r w:rsidR="008401C1" w:rsidRPr="009700D4">
              <w:rPr>
                <w:rFonts w:ascii="Times New Roman" w:hAnsi="Times New Roman"/>
                <w:color w:val="000000"/>
              </w:rPr>
              <w:t xml:space="preserve"> …</w:t>
            </w:r>
          </w:p>
        </w:tc>
      </w:tr>
      <w:tr w:rsidR="008401C1" w:rsidRPr="009700D4" w14:paraId="2ACD7C44" w14:textId="77777777" w:rsidTr="00676C8D">
        <w:trPr>
          <w:gridAfter w:val="1"/>
          <w:wAfter w:w="10" w:type="dxa"/>
          <w:trHeight w:val="870"/>
        </w:trPr>
        <w:tc>
          <w:tcPr>
            <w:tcW w:w="5111" w:type="dxa"/>
            <w:gridSpan w:val="12"/>
            <w:shd w:val="clear" w:color="auto" w:fill="FFFFFF"/>
          </w:tcPr>
          <w:p w14:paraId="0143EB7D" w14:textId="77777777" w:rsidR="008401C1" w:rsidRPr="009700D4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 xml:space="preserve">Wprowadzane obciążenia są przystosowane do ich elektronizacji. 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25ADBA68" w14:textId="77777777" w:rsidR="008401C1" w:rsidRPr="009700D4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297268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F441E" w:rsidRPr="009700D4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 w:rsidRPr="009700D4"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14D4F0C4" w14:textId="77777777" w:rsidR="008401C1" w:rsidRPr="009700D4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88702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 w:rsidRPr="009700D4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 w:rsidRPr="009700D4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59BC6076" w14:textId="763493C3" w:rsidR="008401C1" w:rsidRPr="009700D4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1904862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 w:rsidRPr="009700D4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 w:rsidRPr="009700D4"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8401C1" w:rsidRPr="009700D4" w14:paraId="4BFA740F" w14:textId="77777777" w:rsidTr="00676C8D">
        <w:trPr>
          <w:gridAfter w:val="1"/>
          <w:wAfter w:w="10" w:type="dxa"/>
          <w:trHeight w:val="630"/>
        </w:trPr>
        <w:tc>
          <w:tcPr>
            <w:tcW w:w="10937" w:type="dxa"/>
            <w:gridSpan w:val="29"/>
            <w:shd w:val="clear" w:color="auto" w:fill="FFFFFF"/>
          </w:tcPr>
          <w:p w14:paraId="2D3E5974" w14:textId="443661C1" w:rsidR="008401C1" w:rsidRPr="009700D4" w:rsidRDefault="008401C1" w:rsidP="009700D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Komentarz:</w:t>
            </w:r>
            <w:r w:rsidR="001878AE" w:rsidRPr="009700D4">
              <w:rPr>
                <w:rFonts w:ascii="Times New Roman" w:hAnsi="Times New Roman"/>
                <w:color w:val="000000"/>
              </w:rPr>
              <w:t xml:space="preserve"> Projekt</w:t>
            </w:r>
            <w:r w:rsidR="000A6A3F">
              <w:rPr>
                <w:rFonts w:ascii="Times New Roman" w:hAnsi="Times New Roman"/>
                <w:color w:val="000000"/>
              </w:rPr>
              <w:t xml:space="preserve"> został</w:t>
            </w:r>
            <w:r w:rsidR="001878AE" w:rsidRPr="009700D4">
              <w:rPr>
                <w:rFonts w:ascii="Times New Roman" w:hAnsi="Times New Roman"/>
                <w:color w:val="000000"/>
              </w:rPr>
              <w:t xml:space="preserve"> dostosowan</w:t>
            </w:r>
            <w:r w:rsidR="000A6A3F">
              <w:rPr>
                <w:rFonts w:ascii="Times New Roman" w:hAnsi="Times New Roman"/>
                <w:color w:val="000000"/>
              </w:rPr>
              <w:t>y</w:t>
            </w:r>
            <w:r w:rsidR="001878AE" w:rsidRPr="009700D4">
              <w:rPr>
                <w:rFonts w:ascii="Times New Roman" w:hAnsi="Times New Roman"/>
                <w:color w:val="000000"/>
              </w:rPr>
              <w:t xml:space="preserve"> do regulacji zawartych w ustawie z dnia 18 listopada 2020 r. o doręczeniach elektronicznych</w:t>
            </w:r>
            <w:r w:rsidR="003657BF">
              <w:rPr>
                <w:rFonts w:ascii="Times New Roman" w:hAnsi="Times New Roman"/>
                <w:color w:val="000000"/>
              </w:rPr>
              <w:t>.</w:t>
            </w:r>
            <w:r w:rsidR="001878AE" w:rsidRPr="009700D4">
              <w:rPr>
                <w:rFonts w:ascii="Times New Roman" w:hAnsi="Times New Roman"/>
                <w:color w:val="000000"/>
              </w:rPr>
              <w:t xml:space="preserve"> Wzór formularza </w:t>
            </w:r>
            <w:r w:rsidR="001878AE" w:rsidRPr="009700D4">
              <w:rPr>
                <w:rFonts w:ascii="Times New Roman" w:hAnsi="Times New Roman"/>
                <w:color w:val="000000"/>
                <w:spacing w:val="-2"/>
              </w:rPr>
              <w:t>wniosku o wydanie odrębnej decyzji o zatwierdzeniu projektu zagospodarowania działki lub terenu lub projektu architektoniczno-budowlanego</w:t>
            </w:r>
            <w:r w:rsidR="001878AE" w:rsidRPr="009700D4">
              <w:rPr>
                <w:rFonts w:ascii="Times New Roman" w:hAnsi="Times New Roman"/>
                <w:color w:val="000000"/>
              </w:rPr>
              <w:t xml:space="preserve"> </w:t>
            </w:r>
            <w:r w:rsidR="00DB1C23">
              <w:rPr>
                <w:rFonts w:ascii="Times New Roman" w:hAnsi="Times New Roman"/>
                <w:color w:val="000000"/>
              </w:rPr>
              <w:t>został uzupełniony</w:t>
            </w:r>
            <w:r w:rsidR="001878AE" w:rsidRPr="009700D4">
              <w:rPr>
                <w:rFonts w:ascii="Times New Roman" w:hAnsi="Times New Roman"/>
                <w:color w:val="000000"/>
              </w:rPr>
              <w:t xml:space="preserve"> o adres do doręczeń elektronicznych – jako jedną z form kontaktu z inwestorem.</w:t>
            </w:r>
          </w:p>
        </w:tc>
      </w:tr>
      <w:tr w:rsidR="008401C1" w:rsidRPr="009700D4" w14:paraId="46B30727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624330C6" w14:textId="77777777" w:rsidR="008401C1" w:rsidRPr="009700D4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9700D4">
              <w:rPr>
                <w:rFonts w:ascii="Times New Roman" w:hAnsi="Times New Roman"/>
                <w:b/>
                <w:color w:val="000000"/>
              </w:rPr>
              <w:t xml:space="preserve">Wpływ na rynek pracy </w:t>
            </w:r>
          </w:p>
        </w:tc>
      </w:tr>
      <w:tr w:rsidR="008401C1" w:rsidRPr="009700D4" w14:paraId="1E94EC30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5D263A3C" w14:textId="77777777" w:rsidR="008401C1" w:rsidRPr="009700D4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Wejście w życie rozporządzenia nie będzie miało wpływu na rynek pracy.</w:t>
            </w:r>
          </w:p>
        </w:tc>
      </w:tr>
      <w:tr w:rsidR="008401C1" w:rsidRPr="009700D4" w14:paraId="6E346522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52359F7D" w14:textId="77777777" w:rsidR="008401C1" w:rsidRPr="009700D4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9700D4">
              <w:rPr>
                <w:rFonts w:ascii="Times New Roman" w:hAnsi="Times New Roman"/>
                <w:b/>
                <w:color w:val="000000"/>
              </w:rPr>
              <w:t>Wpływ na pozostałe obszary</w:t>
            </w:r>
          </w:p>
        </w:tc>
      </w:tr>
      <w:tr w:rsidR="008401C1" w:rsidRPr="009700D4" w14:paraId="55488B49" w14:textId="77777777" w:rsidTr="00676C8D">
        <w:trPr>
          <w:gridAfter w:val="1"/>
          <w:wAfter w:w="10" w:type="dxa"/>
          <w:trHeight w:val="1031"/>
        </w:trPr>
        <w:tc>
          <w:tcPr>
            <w:tcW w:w="3547" w:type="dxa"/>
            <w:gridSpan w:val="5"/>
            <w:shd w:val="clear" w:color="auto" w:fill="FFFFFF"/>
          </w:tcPr>
          <w:p w14:paraId="6B18CAAD" w14:textId="77777777" w:rsidR="008401C1" w:rsidRPr="009700D4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31243C78" w14:textId="77777777" w:rsidR="008401C1" w:rsidRPr="009700D4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365952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 w:rsidRPr="009700D4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 w:rsidRPr="009700D4">
              <w:rPr>
                <w:rFonts w:ascii="Times New Roman" w:hAnsi="Times New Roman"/>
                <w:color w:val="000000"/>
              </w:rPr>
              <w:t xml:space="preserve"> </w:t>
            </w:r>
            <w:r w:rsidR="008401C1" w:rsidRPr="009700D4">
              <w:rPr>
                <w:rFonts w:ascii="Times New Roman" w:hAnsi="Times New Roman"/>
                <w:color w:val="000000"/>
                <w:spacing w:val="-2"/>
              </w:rPr>
              <w:t>środowisko naturalne</w:t>
            </w:r>
          </w:p>
          <w:p w14:paraId="5630978B" w14:textId="77777777" w:rsidR="008401C1" w:rsidRPr="009700D4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888785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 w:rsidRPr="009700D4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 w:rsidRPr="009700D4">
              <w:rPr>
                <w:rFonts w:ascii="Times New Roman" w:hAnsi="Times New Roman"/>
                <w:color w:val="000000"/>
              </w:rPr>
              <w:t xml:space="preserve"> sytuacja i rozwój regionalny</w:t>
            </w:r>
          </w:p>
          <w:p w14:paraId="21328212" w14:textId="77777777" w:rsidR="008401C1" w:rsidRPr="009700D4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Segoe UI Symbol" w:hAnsi="Segoe UI Symbol" w:cs="Segoe UI Symbol"/>
                <w:color w:val="000000"/>
                <w:spacing w:val="-2"/>
              </w:rPr>
              <w:t>☐</w:t>
            </w:r>
            <w:r w:rsidRPr="009700D4">
              <w:rPr>
                <w:rFonts w:ascii="Times New Roman" w:hAnsi="Times New Roman"/>
                <w:color w:val="000000"/>
                <w:spacing w:val="-2"/>
              </w:rPr>
              <w:t xml:space="preserve"> sądy powszechne, administracyjne lub wojskowe</w:t>
            </w:r>
          </w:p>
        </w:tc>
        <w:tc>
          <w:tcPr>
            <w:tcW w:w="3687" w:type="dxa"/>
            <w:gridSpan w:val="16"/>
            <w:shd w:val="clear" w:color="auto" w:fill="FFFFFF"/>
          </w:tcPr>
          <w:p w14:paraId="29B4A676" w14:textId="77777777" w:rsidR="008401C1" w:rsidRPr="009700D4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1262C002" w14:textId="77777777" w:rsidR="008401C1" w:rsidRPr="009700D4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170861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 w:rsidRPr="009700D4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 w:rsidRPr="009700D4">
              <w:rPr>
                <w:rFonts w:ascii="Times New Roman" w:hAnsi="Times New Roman"/>
                <w:color w:val="000000"/>
                <w:spacing w:val="-2"/>
              </w:rPr>
              <w:t xml:space="preserve"> demografia</w:t>
            </w:r>
          </w:p>
          <w:p w14:paraId="716CB69C" w14:textId="77777777" w:rsidR="008401C1" w:rsidRPr="009700D4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1090503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 w:rsidRPr="009700D4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 w:rsidRPr="009700D4">
              <w:rPr>
                <w:rFonts w:ascii="Times New Roman" w:hAnsi="Times New Roman"/>
                <w:color w:val="000000"/>
              </w:rPr>
              <w:t xml:space="preserve"> mienie państwowe</w:t>
            </w:r>
          </w:p>
          <w:p w14:paraId="72A66D1D" w14:textId="77777777" w:rsidR="008401C1" w:rsidRPr="009700D4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366884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 w:rsidRPr="009700D4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 w:rsidRPr="009700D4">
              <w:rPr>
                <w:rFonts w:ascii="Times New Roman" w:hAnsi="Times New Roman"/>
                <w:color w:val="000000"/>
                <w:spacing w:val="-2"/>
              </w:rPr>
              <w:t xml:space="preserve"> inne: </w:t>
            </w:r>
            <w:r w:rsidR="008401C1" w:rsidRPr="009700D4">
              <w:rPr>
                <w:rFonts w:ascii="Times New Roman" w:hAnsi="Times New Roman"/>
                <w:color w:val="000000"/>
              </w:rPr>
              <w:t>…</w:t>
            </w:r>
          </w:p>
        </w:tc>
        <w:tc>
          <w:tcPr>
            <w:tcW w:w="3703" w:type="dxa"/>
            <w:gridSpan w:val="8"/>
            <w:shd w:val="clear" w:color="auto" w:fill="FFFFFF"/>
          </w:tcPr>
          <w:p w14:paraId="75B4E7D8" w14:textId="77777777" w:rsidR="008401C1" w:rsidRPr="009700D4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382F427B" w14:textId="77777777" w:rsidR="008401C1" w:rsidRPr="009700D4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4850424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401C1" w:rsidRPr="009700D4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☒</w:t>
                </w:r>
              </w:sdtContent>
            </w:sdt>
            <w:r w:rsidR="008401C1" w:rsidRPr="009700D4">
              <w:rPr>
                <w:rFonts w:ascii="Times New Roman" w:hAnsi="Times New Roman"/>
                <w:color w:val="000000"/>
                <w:spacing w:val="-2"/>
              </w:rPr>
              <w:t xml:space="preserve"> informatyzacja</w:t>
            </w:r>
          </w:p>
          <w:p w14:paraId="081629A6" w14:textId="77777777" w:rsidR="008401C1" w:rsidRPr="009700D4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70105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 w:rsidRPr="009700D4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 w:rsidRPr="009700D4">
              <w:rPr>
                <w:rFonts w:ascii="Times New Roman" w:hAnsi="Times New Roman"/>
                <w:color w:val="000000"/>
                <w:spacing w:val="-2"/>
              </w:rPr>
              <w:t xml:space="preserve"> zdrowie</w:t>
            </w:r>
          </w:p>
        </w:tc>
      </w:tr>
      <w:tr w:rsidR="008401C1" w:rsidRPr="009700D4" w14:paraId="0B472E20" w14:textId="77777777" w:rsidTr="00676C8D">
        <w:trPr>
          <w:gridAfter w:val="1"/>
          <w:wAfter w:w="10" w:type="dxa"/>
          <w:trHeight w:val="712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5B146262" w14:textId="77777777" w:rsidR="008401C1" w:rsidRPr="009700D4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9700D4">
              <w:rPr>
                <w:rFonts w:ascii="Times New Roman" w:hAnsi="Times New Roman"/>
                <w:color w:val="000000"/>
              </w:rPr>
              <w:t>Omówienie wpływu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1ED31AFF" w14:textId="0F4E1C7C" w:rsidR="001878AE" w:rsidRPr="009700D4" w:rsidRDefault="001878AE" w:rsidP="00F9004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Wejście w życie rozporządzenia nie będzie miało wpływu na sytuację i rozwój regionalny oraz pozostałe obszary, o których mowa w pkt 10. Wejście w życie rozporządzenia nie wpłynie na pozostałe wymienione obszary, o których mowa w pkt 10, oraz sytuację ekonomiczną i społeczną rodziny, a także osób niepełnosprawnych oraz osób starszych.</w:t>
            </w:r>
          </w:p>
          <w:p w14:paraId="3A6D3997" w14:textId="769389EE" w:rsidR="008401C1" w:rsidRPr="009700D4" w:rsidRDefault="001878AE" w:rsidP="00F9004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</w:rPr>
              <w:t xml:space="preserve">Wzór formularza </w:t>
            </w:r>
            <w:r w:rsidRPr="009700D4">
              <w:rPr>
                <w:rFonts w:ascii="Times New Roman" w:hAnsi="Times New Roman"/>
                <w:color w:val="000000"/>
                <w:spacing w:val="-2"/>
              </w:rPr>
              <w:t>wniosku o wydanie odrębnej decyzji o zatwierdzeniu projektu zagospodarowania działki lub terenu lub projektu architektoniczno-budowlanego</w:t>
            </w:r>
            <w:r w:rsidRPr="009700D4">
              <w:rPr>
                <w:rFonts w:ascii="Times New Roman" w:hAnsi="Times New Roman"/>
                <w:color w:val="000000"/>
              </w:rPr>
              <w:t xml:space="preserve"> </w:t>
            </w:r>
            <w:r w:rsidR="00DB1C23">
              <w:rPr>
                <w:rFonts w:ascii="Times New Roman" w:hAnsi="Times New Roman"/>
                <w:color w:val="000000"/>
              </w:rPr>
              <w:t>został uzupełniony</w:t>
            </w:r>
            <w:r w:rsidRPr="009700D4">
              <w:rPr>
                <w:rFonts w:ascii="Times New Roman" w:hAnsi="Times New Roman"/>
                <w:color w:val="000000"/>
              </w:rPr>
              <w:t xml:space="preserve"> o adres do doręczeń elektronicznych – jako jedną z form kontaktu z inwestorem</w:t>
            </w:r>
            <w:r w:rsidR="00DB1C23">
              <w:rPr>
                <w:rFonts w:ascii="Times New Roman" w:hAnsi="Times New Roman"/>
                <w:color w:val="000000"/>
              </w:rPr>
              <w:t xml:space="preserve"> lub jego pełnomocnikiem</w:t>
            </w:r>
            <w:r w:rsidRPr="009700D4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8401C1" w:rsidRPr="009700D4" w14:paraId="42F6B9EE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44C1340D" w14:textId="77777777" w:rsidR="008401C1" w:rsidRPr="009700D4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 w:rsidRPr="009700D4">
              <w:rPr>
                <w:rFonts w:ascii="Times New Roman" w:hAnsi="Times New Roman"/>
                <w:b/>
                <w:spacing w:val="-2"/>
              </w:rPr>
              <w:t>Planowane wykonanie przepisów aktu prawnego</w:t>
            </w:r>
          </w:p>
        </w:tc>
      </w:tr>
      <w:tr w:rsidR="008401C1" w:rsidRPr="009700D4" w14:paraId="6DB13244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0E47A5D2" w14:textId="120BB6DD" w:rsidR="008401C1" w:rsidRPr="009700D4" w:rsidRDefault="00381509" w:rsidP="00F90043">
            <w:pPr>
              <w:spacing w:after="120" w:line="240" w:lineRule="auto"/>
              <w:jc w:val="both"/>
              <w:rPr>
                <w:rFonts w:ascii="Times New Roman" w:hAnsi="Times New Roman"/>
                <w:spacing w:val="-2"/>
              </w:rPr>
            </w:pPr>
            <w:r w:rsidRPr="009700D4">
              <w:rPr>
                <w:rFonts w:ascii="Times New Roman" w:hAnsi="Times New Roman"/>
                <w:spacing w:val="-2"/>
              </w:rPr>
              <w:t>Przewiduje się</w:t>
            </w:r>
            <w:r w:rsidR="00F90043" w:rsidRPr="009700D4">
              <w:rPr>
                <w:rFonts w:ascii="Times New Roman" w:hAnsi="Times New Roman"/>
                <w:spacing w:val="-2"/>
              </w:rPr>
              <w:t xml:space="preserve">, że rozporządzenie </w:t>
            </w:r>
            <w:r w:rsidRPr="009700D4">
              <w:rPr>
                <w:rFonts w:ascii="Times New Roman" w:hAnsi="Times New Roman"/>
                <w:spacing w:val="-2"/>
              </w:rPr>
              <w:t xml:space="preserve"> wej</w:t>
            </w:r>
            <w:r w:rsidR="00F90043" w:rsidRPr="009700D4">
              <w:rPr>
                <w:rFonts w:ascii="Times New Roman" w:hAnsi="Times New Roman"/>
                <w:spacing w:val="-2"/>
              </w:rPr>
              <w:t>dzie</w:t>
            </w:r>
            <w:r w:rsidRPr="009700D4">
              <w:rPr>
                <w:rFonts w:ascii="Times New Roman" w:hAnsi="Times New Roman"/>
                <w:spacing w:val="-2"/>
              </w:rPr>
              <w:t xml:space="preserve"> w życie z dniem następującym po dniu ogłoszenia. Planuje się, że nastąpi to w I</w:t>
            </w:r>
            <w:r w:rsidR="000A6A3F">
              <w:rPr>
                <w:rFonts w:ascii="Times New Roman" w:hAnsi="Times New Roman"/>
                <w:spacing w:val="-2"/>
              </w:rPr>
              <w:t>V</w:t>
            </w:r>
            <w:r w:rsidRPr="009700D4">
              <w:rPr>
                <w:rFonts w:ascii="Times New Roman" w:hAnsi="Times New Roman"/>
                <w:spacing w:val="-2"/>
              </w:rPr>
              <w:t xml:space="preserve"> kwartale 2025 r. Wejście w życie aktu prawnego rozwiąże problem wskazany w pkt 1.</w:t>
            </w:r>
          </w:p>
        </w:tc>
      </w:tr>
      <w:tr w:rsidR="008401C1" w:rsidRPr="009700D4" w14:paraId="234D8D76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41E257C2" w14:textId="77777777" w:rsidR="008401C1" w:rsidRPr="009700D4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9700D4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9700D4">
              <w:rPr>
                <w:rFonts w:ascii="Times New Roman" w:hAnsi="Times New Roman"/>
                <w:b/>
                <w:spacing w:val="-2"/>
              </w:rPr>
              <w:t>W jaki sposób i kiedy nastąpi ewaluacja efektów projektu oraz jakie mierniki zostaną zastosowane?</w:t>
            </w:r>
          </w:p>
        </w:tc>
      </w:tr>
      <w:tr w:rsidR="008401C1" w:rsidRPr="009700D4" w14:paraId="27978382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7138B57D" w14:textId="487BCB58" w:rsidR="008401C1" w:rsidRPr="009700D4" w:rsidRDefault="001878AE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color w:val="000000"/>
                <w:spacing w:val="-2"/>
              </w:rPr>
              <w:t>Ewaluacja efektów projektu nie jest zasadna w związku z zakresem zmiany.</w:t>
            </w:r>
          </w:p>
        </w:tc>
      </w:tr>
      <w:tr w:rsidR="008401C1" w:rsidRPr="009700D4" w14:paraId="6E393AF4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7A9CD8E1" w14:textId="77777777" w:rsidR="008401C1" w:rsidRPr="009700D4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b/>
                <w:color w:val="000000"/>
                <w:spacing w:val="-2"/>
              </w:rPr>
              <w:t xml:space="preserve">Załączniki </w:t>
            </w:r>
            <w:r w:rsidRPr="009700D4">
              <w:rPr>
                <w:rFonts w:ascii="Times New Roman" w:hAnsi="Times New Roman"/>
                <w:b/>
                <w:spacing w:val="-2"/>
              </w:rPr>
              <w:t>(istotne dokumenty źródłowe, badania, analizy itp.</w:t>
            </w:r>
            <w:r w:rsidRPr="009700D4">
              <w:rPr>
                <w:rFonts w:ascii="Times New Roman" w:hAnsi="Times New Roman"/>
                <w:b/>
                <w:color w:val="000000"/>
                <w:spacing w:val="-2"/>
              </w:rPr>
              <w:t xml:space="preserve">) </w:t>
            </w:r>
          </w:p>
        </w:tc>
      </w:tr>
      <w:tr w:rsidR="008401C1" w:rsidRPr="009700D4" w14:paraId="3BC434C4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6563ABD7" w14:textId="65B80C29" w:rsidR="008401C1" w:rsidRPr="009700D4" w:rsidRDefault="00381509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00D4">
              <w:rPr>
                <w:rFonts w:ascii="Times New Roman" w:hAnsi="Times New Roman"/>
                <w:iCs/>
                <w:color w:val="000000"/>
                <w:spacing w:val="-2"/>
              </w:rPr>
              <w:t>Brak</w:t>
            </w:r>
            <w:r w:rsidR="000E3087">
              <w:rPr>
                <w:rFonts w:ascii="Times New Roman" w:hAnsi="Times New Roman"/>
                <w:iCs/>
                <w:color w:val="000000"/>
                <w:spacing w:val="-2"/>
              </w:rPr>
              <w:t>.</w:t>
            </w:r>
          </w:p>
        </w:tc>
      </w:tr>
    </w:tbl>
    <w:p w14:paraId="71291EFD" w14:textId="77777777" w:rsidR="006176ED" w:rsidRPr="009700D4" w:rsidRDefault="006176ED" w:rsidP="00ED6CCA">
      <w:pPr>
        <w:pStyle w:val="Nagwek1"/>
        <w:rPr>
          <w:rFonts w:ascii="Times New Roman" w:hAnsi="Times New Roman"/>
          <w:sz w:val="22"/>
          <w:szCs w:val="22"/>
        </w:rPr>
      </w:pPr>
    </w:p>
    <w:sectPr w:rsidR="006176ED" w:rsidRPr="009700D4" w:rsidSect="00725DE7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F3B20" w14:textId="77777777" w:rsidR="00A27338" w:rsidRDefault="00A27338" w:rsidP="00044739">
      <w:pPr>
        <w:spacing w:line="240" w:lineRule="auto"/>
      </w:pPr>
      <w:r>
        <w:separator/>
      </w:r>
    </w:p>
  </w:endnote>
  <w:endnote w:type="continuationSeparator" w:id="0">
    <w:p w14:paraId="7CD24E72" w14:textId="77777777" w:rsidR="00A27338" w:rsidRDefault="00A27338" w:rsidP="00044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9DD97" w14:textId="77777777" w:rsidR="00A27338" w:rsidRDefault="00A27338" w:rsidP="00044739">
      <w:pPr>
        <w:spacing w:line="240" w:lineRule="auto"/>
      </w:pPr>
      <w:r>
        <w:separator/>
      </w:r>
    </w:p>
  </w:footnote>
  <w:footnote w:type="continuationSeparator" w:id="0">
    <w:p w14:paraId="5D839472" w14:textId="77777777" w:rsidR="00A27338" w:rsidRDefault="00A27338" w:rsidP="000447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E4F79"/>
    <w:multiLevelType w:val="hybridMultilevel"/>
    <w:tmpl w:val="5E823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E2B58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63BB6"/>
    <w:multiLevelType w:val="hybridMultilevel"/>
    <w:tmpl w:val="79C4BEE2"/>
    <w:lvl w:ilvl="0" w:tplc="44225B2E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92349"/>
    <w:multiLevelType w:val="hybridMultilevel"/>
    <w:tmpl w:val="F1FC0650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2610BC42">
      <w:start w:val="1"/>
      <w:numFmt w:val="bullet"/>
      <w:lvlText w:val=""/>
      <w:lvlJc w:val="left"/>
      <w:pPr>
        <w:tabs>
          <w:tab w:val="num" w:pos="1767"/>
        </w:tabs>
        <w:ind w:left="176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4" w15:restartNumberingAfterBreak="0">
    <w:nsid w:val="1FA23D91"/>
    <w:multiLevelType w:val="hybridMultilevel"/>
    <w:tmpl w:val="29A04C7E"/>
    <w:lvl w:ilvl="0" w:tplc="A31018B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 w:tplc="4D263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FEE2A02"/>
    <w:multiLevelType w:val="multilevel"/>
    <w:tmpl w:val="3EE2E83E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19F18E8"/>
    <w:multiLevelType w:val="hybridMultilevel"/>
    <w:tmpl w:val="51BE50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D007E"/>
    <w:multiLevelType w:val="hybridMultilevel"/>
    <w:tmpl w:val="FC0C1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2DF723B"/>
    <w:multiLevelType w:val="multilevel"/>
    <w:tmpl w:val="42ECDCCE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9" w15:restartNumberingAfterBreak="0">
    <w:nsid w:val="25865173"/>
    <w:multiLevelType w:val="hybridMultilevel"/>
    <w:tmpl w:val="FAECBE8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D6C8D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B1EDD"/>
    <w:multiLevelType w:val="hybridMultilevel"/>
    <w:tmpl w:val="95FA285E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13" w15:restartNumberingAfterBreak="0">
    <w:nsid w:val="3B65511A"/>
    <w:multiLevelType w:val="hybridMultilevel"/>
    <w:tmpl w:val="4CAA9CB6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45895355"/>
    <w:multiLevelType w:val="hybridMultilevel"/>
    <w:tmpl w:val="5B56511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6E5730E"/>
    <w:multiLevelType w:val="hybridMultilevel"/>
    <w:tmpl w:val="3C782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BE361A"/>
    <w:multiLevelType w:val="hybridMultilevel"/>
    <w:tmpl w:val="3AE85FAA"/>
    <w:lvl w:ilvl="0" w:tplc="04150011">
      <w:start w:val="1"/>
      <w:numFmt w:val="decimal"/>
      <w:lvlText w:val="%1)"/>
      <w:lvlJc w:val="left"/>
      <w:pPr>
        <w:tabs>
          <w:tab w:val="num" w:pos="1047"/>
        </w:tabs>
        <w:ind w:left="104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17" w15:restartNumberingAfterBreak="0">
    <w:nsid w:val="51461DEA"/>
    <w:multiLevelType w:val="hybridMultilevel"/>
    <w:tmpl w:val="80049DC2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59863083"/>
    <w:multiLevelType w:val="hybridMultilevel"/>
    <w:tmpl w:val="B28ADCD0"/>
    <w:lvl w:ilvl="0" w:tplc="6962492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DBB20EB"/>
    <w:multiLevelType w:val="hybridMultilevel"/>
    <w:tmpl w:val="10E6B354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0417BAC"/>
    <w:multiLevelType w:val="hybridMultilevel"/>
    <w:tmpl w:val="7ACED012"/>
    <w:lvl w:ilvl="0" w:tplc="6962492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61DD2B62"/>
    <w:multiLevelType w:val="hybridMultilevel"/>
    <w:tmpl w:val="9CBC5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56F97"/>
    <w:multiLevelType w:val="hybridMultilevel"/>
    <w:tmpl w:val="07FCC9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3" w15:restartNumberingAfterBreak="0">
    <w:nsid w:val="63B307A5"/>
    <w:multiLevelType w:val="hybridMultilevel"/>
    <w:tmpl w:val="8A7E7672"/>
    <w:lvl w:ilvl="0" w:tplc="49D4D7B2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FD0546"/>
    <w:multiLevelType w:val="hybridMultilevel"/>
    <w:tmpl w:val="EFCC1B3A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B164B50"/>
    <w:multiLevelType w:val="hybridMultilevel"/>
    <w:tmpl w:val="16C045B8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461536307">
    <w:abstractNumId w:val="4"/>
  </w:num>
  <w:num w:numId="2" w16cid:durableId="514658531">
    <w:abstractNumId w:val="0"/>
  </w:num>
  <w:num w:numId="3" w16cid:durableId="545265058">
    <w:abstractNumId w:val="11"/>
  </w:num>
  <w:num w:numId="4" w16cid:durableId="992372476">
    <w:abstractNumId w:val="21"/>
  </w:num>
  <w:num w:numId="5" w16cid:durableId="187187662">
    <w:abstractNumId w:val="1"/>
  </w:num>
  <w:num w:numId="6" w16cid:durableId="1921988349">
    <w:abstractNumId w:val="10"/>
  </w:num>
  <w:num w:numId="7" w16cid:durableId="393165999">
    <w:abstractNumId w:val="15"/>
  </w:num>
  <w:num w:numId="8" w16cid:durableId="767701107">
    <w:abstractNumId w:val="5"/>
  </w:num>
  <w:num w:numId="9" w16cid:durableId="1791314411">
    <w:abstractNumId w:val="17"/>
  </w:num>
  <w:num w:numId="10" w16cid:durableId="447969416">
    <w:abstractNumId w:val="13"/>
  </w:num>
  <w:num w:numId="11" w16cid:durableId="867186335">
    <w:abstractNumId w:val="16"/>
  </w:num>
  <w:num w:numId="12" w16cid:durableId="128327773">
    <w:abstractNumId w:val="3"/>
  </w:num>
  <w:num w:numId="13" w16cid:durableId="1410007906">
    <w:abstractNumId w:val="12"/>
  </w:num>
  <w:num w:numId="14" w16cid:durableId="1794130820">
    <w:abstractNumId w:val="22"/>
  </w:num>
  <w:num w:numId="15" w16cid:durableId="1000618553">
    <w:abstractNumId w:val="18"/>
  </w:num>
  <w:num w:numId="16" w16cid:durableId="1069573090">
    <w:abstractNumId w:val="20"/>
  </w:num>
  <w:num w:numId="17" w16cid:durableId="1737823224">
    <w:abstractNumId w:val="7"/>
  </w:num>
  <w:num w:numId="18" w16cid:durableId="670523272">
    <w:abstractNumId w:val="24"/>
  </w:num>
  <w:num w:numId="19" w16cid:durableId="1117064237">
    <w:abstractNumId w:val="25"/>
  </w:num>
  <w:num w:numId="20" w16cid:durableId="1559393887">
    <w:abstractNumId w:val="19"/>
  </w:num>
  <w:num w:numId="21" w16cid:durableId="919564678">
    <w:abstractNumId w:val="8"/>
  </w:num>
  <w:num w:numId="22" w16cid:durableId="389115226">
    <w:abstractNumId w:val="14"/>
  </w:num>
  <w:num w:numId="23" w16cid:durableId="21328580">
    <w:abstractNumId w:val="6"/>
  </w:num>
  <w:num w:numId="24" w16cid:durableId="391923746">
    <w:abstractNumId w:val="23"/>
  </w:num>
  <w:num w:numId="25" w16cid:durableId="835416626">
    <w:abstractNumId w:val="9"/>
  </w:num>
  <w:num w:numId="26" w16cid:durableId="3894238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CB"/>
    <w:rsid w:val="000008E5"/>
    <w:rsid w:val="000015EE"/>
    <w:rsid w:val="000021ED"/>
    <w:rsid w:val="000022D5"/>
    <w:rsid w:val="00004C6A"/>
    <w:rsid w:val="00005B4B"/>
    <w:rsid w:val="00012D11"/>
    <w:rsid w:val="00013EB5"/>
    <w:rsid w:val="00017F3D"/>
    <w:rsid w:val="00023263"/>
    <w:rsid w:val="00023836"/>
    <w:rsid w:val="000356A9"/>
    <w:rsid w:val="00041C0D"/>
    <w:rsid w:val="000420EE"/>
    <w:rsid w:val="00044138"/>
    <w:rsid w:val="00044739"/>
    <w:rsid w:val="00051637"/>
    <w:rsid w:val="00056681"/>
    <w:rsid w:val="000648A7"/>
    <w:rsid w:val="0006618B"/>
    <w:rsid w:val="000661F4"/>
    <w:rsid w:val="000670C0"/>
    <w:rsid w:val="00071B99"/>
    <w:rsid w:val="000737DC"/>
    <w:rsid w:val="000756E5"/>
    <w:rsid w:val="0007704E"/>
    <w:rsid w:val="00080EC8"/>
    <w:rsid w:val="000944AC"/>
    <w:rsid w:val="00094CB9"/>
    <w:rsid w:val="000956B2"/>
    <w:rsid w:val="000969E7"/>
    <w:rsid w:val="0009770D"/>
    <w:rsid w:val="000A23DE"/>
    <w:rsid w:val="000A4020"/>
    <w:rsid w:val="000A6A3F"/>
    <w:rsid w:val="000B54FB"/>
    <w:rsid w:val="000C29B0"/>
    <w:rsid w:val="000C4784"/>
    <w:rsid w:val="000C52E2"/>
    <w:rsid w:val="000C76FC"/>
    <w:rsid w:val="000D38FC"/>
    <w:rsid w:val="000D4D90"/>
    <w:rsid w:val="000E2D10"/>
    <w:rsid w:val="000E3087"/>
    <w:rsid w:val="000F3204"/>
    <w:rsid w:val="0010548B"/>
    <w:rsid w:val="001072D1"/>
    <w:rsid w:val="00117017"/>
    <w:rsid w:val="00121FED"/>
    <w:rsid w:val="00130E8E"/>
    <w:rsid w:val="0013216E"/>
    <w:rsid w:val="001401B5"/>
    <w:rsid w:val="001422B9"/>
    <w:rsid w:val="0014665F"/>
    <w:rsid w:val="001518CF"/>
    <w:rsid w:val="00153464"/>
    <w:rsid w:val="001541B3"/>
    <w:rsid w:val="00155B15"/>
    <w:rsid w:val="001625BE"/>
    <w:rsid w:val="001643A4"/>
    <w:rsid w:val="001722A8"/>
    <w:rsid w:val="001727BB"/>
    <w:rsid w:val="00180D25"/>
    <w:rsid w:val="00180DDE"/>
    <w:rsid w:val="0018318D"/>
    <w:rsid w:val="0018572C"/>
    <w:rsid w:val="001878AE"/>
    <w:rsid w:val="00187E79"/>
    <w:rsid w:val="00187F0D"/>
    <w:rsid w:val="00192CC5"/>
    <w:rsid w:val="001956A7"/>
    <w:rsid w:val="001A118A"/>
    <w:rsid w:val="001A27F4"/>
    <w:rsid w:val="001A2D95"/>
    <w:rsid w:val="001B3460"/>
    <w:rsid w:val="001B4CA1"/>
    <w:rsid w:val="001B75D8"/>
    <w:rsid w:val="001C1060"/>
    <w:rsid w:val="001C3C63"/>
    <w:rsid w:val="001D4732"/>
    <w:rsid w:val="001D526B"/>
    <w:rsid w:val="001D6710"/>
    <w:rsid w:val="001D6A3C"/>
    <w:rsid w:val="001D6D51"/>
    <w:rsid w:val="001F1BC4"/>
    <w:rsid w:val="001F653A"/>
    <w:rsid w:val="001F6979"/>
    <w:rsid w:val="00202BC6"/>
    <w:rsid w:val="00205141"/>
    <w:rsid w:val="0020516B"/>
    <w:rsid w:val="00213559"/>
    <w:rsid w:val="00213EFD"/>
    <w:rsid w:val="002172F1"/>
    <w:rsid w:val="00223C7B"/>
    <w:rsid w:val="00224AB1"/>
    <w:rsid w:val="0022687A"/>
    <w:rsid w:val="00226AF8"/>
    <w:rsid w:val="00230728"/>
    <w:rsid w:val="00234040"/>
    <w:rsid w:val="00235CD2"/>
    <w:rsid w:val="00240E62"/>
    <w:rsid w:val="00254DED"/>
    <w:rsid w:val="00255619"/>
    <w:rsid w:val="00255DAD"/>
    <w:rsid w:val="00256108"/>
    <w:rsid w:val="00260F33"/>
    <w:rsid w:val="002613BD"/>
    <w:rsid w:val="002624F1"/>
    <w:rsid w:val="00263B44"/>
    <w:rsid w:val="00270C81"/>
    <w:rsid w:val="00271558"/>
    <w:rsid w:val="00274862"/>
    <w:rsid w:val="00282D72"/>
    <w:rsid w:val="00283402"/>
    <w:rsid w:val="002839D4"/>
    <w:rsid w:val="00290FD6"/>
    <w:rsid w:val="00294259"/>
    <w:rsid w:val="00295ADF"/>
    <w:rsid w:val="002A2C81"/>
    <w:rsid w:val="002B1120"/>
    <w:rsid w:val="002B3D1A"/>
    <w:rsid w:val="002B7083"/>
    <w:rsid w:val="002C27D0"/>
    <w:rsid w:val="002C2C9B"/>
    <w:rsid w:val="002C666C"/>
    <w:rsid w:val="002D17D6"/>
    <w:rsid w:val="002D18D7"/>
    <w:rsid w:val="002D21CE"/>
    <w:rsid w:val="002E3DA3"/>
    <w:rsid w:val="002E450F"/>
    <w:rsid w:val="002E6B38"/>
    <w:rsid w:val="002E6D63"/>
    <w:rsid w:val="002E6E2B"/>
    <w:rsid w:val="002F500B"/>
    <w:rsid w:val="002F7578"/>
    <w:rsid w:val="002F78F6"/>
    <w:rsid w:val="00300991"/>
    <w:rsid w:val="00301959"/>
    <w:rsid w:val="0030479C"/>
    <w:rsid w:val="00305B8A"/>
    <w:rsid w:val="003168C0"/>
    <w:rsid w:val="00331BF9"/>
    <w:rsid w:val="0033495E"/>
    <w:rsid w:val="00334A79"/>
    <w:rsid w:val="00334D8D"/>
    <w:rsid w:val="00337345"/>
    <w:rsid w:val="00337DD2"/>
    <w:rsid w:val="003404D1"/>
    <w:rsid w:val="003443FF"/>
    <w:rsid w:val="00346938"/>
    <w:rsid w:val="00352301"/>
    <w:rsid w:val="00355808"/>
    <w:rsid w:val="00362C7E"/>
    <w:rsid w:val="00363309"/>
    <w:rsid w:val="00363601"/>
    <w:rsid w:val="003657BF"/>
    <w:rsid w:val="00371857"/>
    <w:rsid w:val="00376AC9"/>
    <w:rsid w:val="00381509"/>
    <w:rsid w:val="00385AA2"/>
    <w:rsid w:val="00393032"/>
    <w:rsid w:val="00394B69"/>
    <w:rsid w:val="00397078"/>
    <w:rsid w:val="003A6953"/>
    <w:rsid w:val="003B6083"/>
    <w:rsid w:val="003C3838"/>
    <w:rsid w:val="003C3B8A"/>
    <w:rsid w:val="003C5847"/>
    <w:rsid w:val="003D0681"/>
    <w:rsid w:val="003D12F6"/>
    <w:rsid w:val="003D1426"/>
    <w:rsid w:val="003E2F4E"/>
    <w:rsid w:val="003E720A"/>
    <w:rsid w:val="003F441E"/>
    <w:rsid w:val="00401B39"/>
    <w:rsid w:val="00403E6E"/>
    <w:rsid w:val="004129B4"/>
    <w:rsid w:val="00417EF0"/>
    <w:rsid w:val="00422181"/>
    <w:rsid w:val="004244A8"/>
    <w:rsid w:val="00425F72"/>
    <w:rsid w:val="00427736"/>
    <w:rsid w:val="004310E5"/>
    <w:rsid w:val="00434002"/>
    <w:rsid w:val="00441787"/>
    <w:rsid w:val="00444F2D"/>
    <w:rsid w:val="0045181C"/>
    <w:rsid w:val="00452034"/>
    <w:rsid w:val="00455FA6"/>
    <w:rsid w:val="00466C70"/>
    <w:rsid w:val="004702C9"/>
    <w:rsid w:val="00472E45"/>
    <w:rsid w:val="00473FEA"/>
    <w:rsid w:val="0047579D"/>
    <w:rsid w:val="00482561"/>
    <w:rsid w:val="00483262"/>
    <w:rsid w:val="00484107"/>
    <w:rsid w:val="00485CC5"/>
    <w:rsid w:val="00486CC3"/>
    <w:rsid w:val="0049343F"/>
    <w:rsid w:val="00494745"/>
    <w:rsid w:val="00495424"/>
    <w:rsid w:val="004964FC"/>
    <w:rsid w:val="004A07D9"/>
    <w:rsid w:val="004A141C"/>
    <w:rsid w:val="004A145E"/>
    <w:rsid w:val="004A1F15"/>
    <w:rsid w:val="004A2A81"/>
    <w:rsid w:val="004A41A7"/>
    <w:rsid w:val="004A7BD7"/>
    <w:rsid w:val="004B06CB"/>
    <w:rsid w:val="004C15C2"/>
    <w:rsid w:val="004C36D8"/>
    <w:rsid w:val="004D1248"/>
    <w:rsid w:val="004D162C"/>
    <w:rsid w:val="004D1E3C"/>
    <w:rsid w:val="004D4169"/>
    <w:rsid w:val="004D6E14"/>
    <w:rsid w:val="004E3AB7"/>
    <w:rsid w:val="004E4D46"/>
    <w:rsid w:val="004F0575"/>
    <w:rsid w:val="004F4E17"/>
    <w:rsid w:val="0050082F"/>
    <w:rsid w:val="00500C56"/>
    <w:rsid w:val="00501713"/>
    <w:rsid w:val="00503747"/>
    <w:rsid w:val="00506568"/>
    <w:rsid w:val="005136AB"/>
    <w:rsid w:val="0051551B"/>
    <w:rsid w:val="00520C57"/>
    <w:rsid w:val="00522D94"/>
    <w:rsid w:val="00533D89"/>
    <w:rsid w:val="00536564"/>
    <w:rsid w:val="00544597"/>
    <w:rsid w:val="00544FFE"/>
    <w:rsid w:val="005473F5"/>
    <w:rsid w:val="005477E7"/>
    <w:rsid w:val="00552794"/>
    <w:rsid w:val="00557A79"/>
    <w:rsid w:val="00563199"/>
    <w:rsid w:val="00564874"/>
    <w:rsid w:val="00567963"/>
    <w:rsid w:val="0057009A"/>
    <w:rsid w:val="00571260"/>
    <w:rsid w:val="0057189C"/>
    <w:rsid w:val="00573FC1"/>
    <w:rsid w:val="005741EE"/>
    <w:rsid w:val="0057668E"/>
    <w:rsid w:val="00593E76"/>
    <w:rsid w:val="00595E83"/>
    <w:rsid w:val="00596530"/>
    <w:rsid w:val="005967F3"/>
    <w:rsid w:val="005A06DF"/>
    <w:rsid w:val="005A2145"/>
    <w:rsid w:val="005A5527"/>
    <w:rsid w:val="005A5AE6"/>
    <w:rsid w:val="005B1206"/>
    <w:rsid w:val="005B37E8"/>
    <w:rsid w:val="005C0056"/>
    <w:rsid w:val="005D61D6"/>
    <w:rsid w:val="005D7922"/>
    <w:rsid w:val="005E0D13"/>
    <w:rsid w:val="005E5047"/>
    <w:rsid w:val="005E7205"/>
    <w:rsid w:val="005E720E"/>
    <w:rsid w:val="005E7371"/>
    <w:rsid w:val="005F116C"/>
    <w:rsid w:val="005F123D"/>
    <w:rsid w:val="005F2131"/>
    <w:rsid w:val="00605EF6"/>
    <w:rsid w:val="00606455"/>
    <w:rsid w:val="006069FE"/>
    <w:rsid w:val="00614929"/>
    <w:rsid w:val="00616511"/>
    <w:rsid w:val="006176ED"/>
    <w:rsid w:val="006202F3"/>
    <w:rsid w:val="0062097A"/>
    <w:rsid w:val="00621DA6"/>
    <w:rsid w:val="00623CFE"/>
    <w:rsid w:val="00627221"/>
    <w:rsid w:val="00627EE8"/>
    <w:rsid w:val="006316FA"/>
    <w:rsid w:val="0063275A"/>
    <w:rsid w:val="006370D2"/>
    <w:rsid w:val="0064074F"/>
    <w:rsid w:val="00641F55"/>
    <w:rsid w:val="00645E4A"/>
    <w:rsid w:val="00653688"/>
    <w:rsid w:val="00654CDC"/>
    <w:rsid w:val="0066091B"/>
    <w:rsid w:val="006660E9"/>
    <w:rsid w:val="00667249"/>
    <w:rsid w:val="00667558"/>
    <w:rsid w:val="00671523"/>
    <w:rsid w:val="006754EF"/>
    <w:rsid w:val="00676C8D"/>
    <w:rsid w:val="00676F1F"/>
    <w:rsid w:val="00677381"/>
    <w:rsid w:val="00677414"/>
    <w:rsid w:val="006832CF"/>
    <w:rsid w:val="0068601E"/>
    <w:rsid w:val="00691F5E"/>
    <w:rsid w:val="0069486B"/>
    <w:rsid w:val="006A4904"/>
    <w:rsid w:val="006A548F"/>
    <w:rsid w:val="006A701A"/>
    <w:rsid w:val="006B64DC"/>
    <w:rsid w:val="006B7A91"/>
    <w:rsid w:val="006C1DF7"/>
    <w:rsid w:val="006D09E9"/>
    <w:rsid w:val="006D1BE8"/>
    <w:rsid w:val="006D289A"/>
    <w:rsid w:val="006D4704"/>
    <w:rsid w:val="006D6A2D"/>
    <w:rsid w:val="006E1E18"/>
    <w:rsid w:val="006E31CE"/>
    <w:rsid w:val="006E34D3"/>
    <w:rsid w:val="006F1435"/>
    <w:rsid w:val="006F78C4"/>
    <w:rsid w:val="007005CB"/>
    <w:rsid w:val="007031A0"/>
    <w:rsid w:val="00703280"/>
    <w:rsid w:val="00705A29"/>
    <w:rsid w:val="00705B90"/>
    <w:rsid w:val="00707498"/>
    <w:rsid w:val="00711A65"/>
    <w:rsid w:val="00714133"/>
    <w:rsid w:val="00714DA4"/>
    <w:rsid w:val="007158B2"/>
    <w:rsid w:val="00716081"/>
    <w:rsid w:val="00722B48"/>
    <w:rsid w:val="00723F8B"/>
    <w:rsid w:val="00724164"/>
    <w:rsid w:val="00724FE6"/>
    <w:rsid w:val="00725DE7"/>
    <w:rsid w:val="0072636A"/>
    <w:rsid w:val="00726B44"/>
    <w:rsid w:val="007318DD"/>
    <w:rsid w:val="00733167"/>
    <w:rsid w:val="00740D2C"/>
    <w:rsid w:val="007415D0"/>
    <w:rsid w:val="0074189C"/>
    <w:rsid w:val="00744BF9"/>
    <w:rsid w:val="00752623"/>
    <w:rsid w:val="007551B3"/>
    <w:rsid w:val="00756404"/>
    <w:rsid w:val="00760F1F"/>
    <w:rsid w:val="0076423E"/>
    <w:rsid w:val="007646CB"/>
    <w:rsid w:val="0076658F"/>
    <w:rsid w:val="0077040A"/>
    <w:rsid w:val="00772118"/>
    <w:rsid w:val="00772D64"/>
    <w:rsid w:val="00774994"/>
    <w:rsid w:val="00777144"/>
    <w:rsid w:val="00783DFA"/>
    <w:rsid w:val="0078705D"/>
    <w:rsid w:val="00787A6F"/>
    <w:rsid w:val="00792609"/>
    <w:rsid w:val="00792887"/>
    <w:rsid w:val="007943E2"/>
    <w:rsid w:val="00794B67"/>
    <w:rsid w:val="00794F2C"/>
    <w:rsid w:val="007A3BC7"/>
    <w:rsid w:val="007A5AC4"/>
    <w:rsid w:val="007B0FDD"/>
    <w:rsid w:val="007B4802"/>
    <w:rsid w:val="007B6668"/>
    <w:rsid w:val="007B6B33"/>
    <w:rsid w:val="007C2701"/>
    <w:rsid w:val="007D2192"/>
    <w:rsid w:val="007F0021"/>
    <w:rsid w:val="007F2F52"/>
    <w:rsid w:val="007F7A40"/>
    <w:rsid w:val="00801F71"/>
    <w:rsid w:val="00805F28"/>
    <w:rsid w:val="0080749F"/>
    <w:rsid w:val="00807BB5"/>
    <w:rsid w:val="00811D46"/>
    <w:rsid w:val="008125B0"/>
    <w:rsid w:val="008144CB"/>
    <w:rsid w:val="00821717"/>
    <w:rsid w:val="00822254"/>
    <w:rsid w:val="00824210"/>
    <w:rsid w:val="008263C0"/>
    <w:rsid w:val="008401C1"/>
    <w:rsid w:val="00841422"/>
    <w:rsid w:val="00841D3B"/>
    <w:rsid w:val="0084314C"/>
    <w:rsid w:val="00843171"/>
    <w:rsid w:val="00856337"/>
    <w:rsid w:val="00856799"/>
    <w:rsid w:val="008575C3"/>
    <w:rsid w:val="00863D28"/>
    <w:rsid w:val="008648C3"/>
    <w:rsid w:val="00866E8E"/>
    <w:rsid w:val="00880F26"/>
    <w:rsid w:val="00896843"/>
    <w:rsid w:val="00896C2E"/>
    <w:rsid w:val="008A10B1"/>
    <w:rsid w:val="008A5095"/>
    <w:rsid w:val="008A608F"/>
    <w:rsid w:val="008B1A9A"/>
    <w:rsid w:val="008B4FE6"/>
    <w:rsid w:val="008B6C37"/>
    <w:rsid w:val="008E18F7"/>
    <w:rsid w:val="008E1E10"/>
    <w:rsid w:val="008E291B"/>
    <w:rsid w:val="008E4F2F"/>
    <w:rsid w:val="008E74B0"/>
    <w:rsid w:val="009008A8"/>
    <w:rsid w:val="009063B0"/>
    <w:rsid w:val="00907106"/>
    <w:rsid w:val="009107FD"/>
    <w:rsid w:val="0091137C"/>
    <w:rsid w:val="00911567"/>
    <w:rsid w:val="00917AAE"/>
    <w:rsid w:val="009251A9"/>
    <w:rsid w:val="00930699"/>
    <w:rsid w:val="00931F69"/>
    <w:rsid w:val="00934123"/>
    <w:rsid w:val="009457D5"/>
    <w:rsid w:val="009523C6"/>
    <w:rsid w:val="009528EE"/>
    <w:rsid w:val="00955774"/>
    <w:rsid w:val="009560B5"/>
    <w:rsid w:val="0095768E"/>
    <w:rsid w:val="009700D4"/>
    <w:rsid w:val="009703D6"/>
    <w:rsid w:val="0097181B"/>
    <w:rsid w:val="00974643"/>
    <w:rsid w:val="009757FE"/>
    <w:rsid w:val="00976DC5"/>
    <w:rsid w:val="009818C7"/>
    <w:rsid w:val="00982DD4"/>
    <w:rsid w:val="009841E5"/>
    <w:rsid w:val="0098479F"/>
    <w:rsid w:val="00984A8A"/>
    <w:rsid w:val="009857B6"/>
    <w:rsid w:val="00985A8D"/>
    <w:rsid w:val="00986610"/>
    <w:rsid w:val="009877DC"/>
    <w:rsid w:val="00991F96"/>
    <w:rsid w:val="00996F0A"/>
    <w:rsid w:val="009A0658"/>
    <w:rsid w:val="009A1D86"/>
    <w:rsid w:val="009A5D6E"/>
    <w:rsid w:val="009A7059"/>
    <w:rsid w:val="009B049C"/>
    <w:rsid w:val="009B11C8"/>
    <w:rsid w:val="009B2BCF"/>
    <w:rsid w:val="009B2FF8"/>
    <w:rsid w:val="009B3692"/>
    <w:rsid w:val="009B5BA3"/>
    <w:rsid w:val="009D0027"/>
    <w:rsid w:val="009D0655"/>
    <w:rsid w:val="009D77CF"/>
    <w:rsid w:val="009E1E98"/>
    <w:rsid w:val="009E3A79"/>
    <w:rsid w:val="009E3ABE"/>
    <w:rsid w:val="009E3C4B"/>
    <w:rsid w:val="009E5BA8"/>
    <w:rsid w:val="009F0637"/>
    <w:rsid w:val="009F62A6"/>
    <w:rsid w:val="009F674F"/>
    <w:rsid w:val="009F799E"/>
    <w:rsid w:val="00A02020"/>
    <w:rsid w:val="00A056CB"/>
    <w:rsid w:val="00A06183"/>
    <w:rsid w:val="00A07A29"/>
    <w:rsid w:val="00A10FF1"/>
    <w:rsid w:val="00A1506B"/>
    <w:rsid w:val="00A17CB2"/>
    <w:rsid w:val="00A23191"/>
    <w:rsid w:val="00A27338"/>
    <w:rsid w:val="00A319C0"/>
    <w:rsid w:val="00A33560"/>
    <w:rsid w:val="00A356E2"/>
    <w:rsid w:val="00A364E4"/>
    <w:rsid w:val="00A371A5"/>
    <w:rsid w:val="00A45CA1"/>
    <w:rsid w:val="00A476A3"/>
    <w:rsid w:val="00A47BDF"/>
    <w:rsid w:val="00A51CD7"/>
    <w:rsid w:val="00A52ADB"/>
    <w:rsid w:val="00A533E8"/>
    <w:rsid w:val="00A542D9"/>
    <w:rsid w:val="00A56E64"/>
    <w:rsid w:val="00A624C3"/>
    <w:rsid w:val="00A641B6"/>
    <w:rsid w:val="00A6610C"/>
    <w:rsid w:val="00A6641C"/>
    <w:rsid w:val="00A767D2"/>
    <w:rsid w:val="00A77616"/>
    <w:rsid w:val="00A805DA"/>
    <w:rsid w:val="00A811B4"/>
    <w:rsid w:val="00A87CDE"/>
    <w:rsid w:val="00A92BAF"/>
    <w:rsid w:val="00A94737"/>
    <w:rsid w:val="00A94BA3"/>
    <w:rsid w:val="00A96CBA"/>
    <w:rsid w:val="00AB1ACD"/>
    <w:rsid w:val="00AB277F"/>
    <w:rsid w:val="00AB4099"/>
    <w:rsid w:val="00AB449A"/>
    <w:rsid w:val="00AB4566"/>
    <w:rsid w:val="00AD14F9"/>
    <w:rsid w:val="00AD35D6"/>
    <w:rsid w:val="00AD58C5"/>
    <w:rsid w:val="00AE36C4"/>
    <w:rsid w:val="00AE3B18"/>
    <w:rsid w:val="00AE472C"/>
    <w:rsid w:val="00AE5375"/>
    <w:rsid w:val="00AE6CF8"/>
    <w:rsid w:val="00AF4CAC"/>
    <w:rsid w:val="00AF5C15"/>
    <w:rsid w:val="00AF5FF8"/>
    <w:rsid w:val="00AF7C39"/>
    <w:rsid w:val="00B03E0D"/>
    <w:rsid w:val="00B054F8"/>
    <w:rsid w:val="00B13975"/>
    <w:rsid w:val="00B2219A"/>
    <w:rsid w:val="00B3581B"/>
    <w:rsid w:val="00B36B81"/>
    <w:rsid w:val="00B36FEE"/>
    <w:rsid w:val="00B37C80"/>
    <w:rsid w:val="00B44E8D"/>
    <w:rsid w:val="00B5092B"/>
    <w:rsid w:val="00B5194E"/>
    <w:rsid w:val="00B51AF5"/>
    <w:rsid w:val="00B531FC"/>
    <w:rsid w:val="00B55347"/>
    <w:rsid w:val="00B57E5E"/>
    <w:rsid w:val="00B61F37"/>
    <w:rsid w:val="00B63F6D"/>
    <w:rsid w:val="00B73C5F"/>
    <w:rsid w:val="00B7770F"/>
    <w:rsid w:val="00B77A89"/>
    <w:rsid w:val="00B77B27"/>
    <w:rsid w:val="00B8134E"/>
    <w:rsid w:val="00B81B55"/>
    <w:rsid w:val="00B81FC6"/>
    <w:rsid w:val="00B8291D"/>
    <w:rsid w:val="00B84613"/>
    <w:rsid w:val="00B87AF0"/>
    <w:rsid w:val="00B9037B"/>
    <w:rsid w:val="00B910BD"/>
    <w:rsid w:val="00B9189C"/>
    <w:rsid w:val="00B93834"/>
    <w:rsid w:val="00B96469"/>
    <w:rsid w:val="00B96539"/>
    <w:rsid w:val="00BA0DA2"/>
    <w:rsid w:val="00BA2981"/>
    <w:rsid w:val="00BA2BB7"/>
    <w:rsid w:val="00BA42EE"/>
    <w:rsid w:val="00BA48F9"/>
    <w:rsid w:val="00BB0DCA"/>
    <w:rsid w:val="00BB2666"/>
    <w:rsid w:val="00BB6B80"/>
    <w:rsid w:val="00BC0CB7"/>
    <w:rsid w:val="00BC3773"/>
    <w:rsid w:val="00BC381A"/>
    <w:rsid w:val="00BC793F"/>
    <w:rsid w:val="00BD0962"/>
    <w:rsid w:val="00BD1EED"/>
    <w:rsid w:val="00BD272A"/>
    <w:rsid w:val="00BD2FA9"/>
    <w:rsid w:val="00BF0DA2"/>
    <w:rsid w:val="00BF109C"/>
    <w:rsid w:val="00BF34FA"/>
    <w:rsid w:val="00C004B6"/>
    <w:rsid w:val="00C047A7"/>
    <w:rsid w:val="00C05DE5"/>
    <w:rsid w:val="00C20041"/>
    <w:rsid w:val="00C22C9D"/>
    <w:rsid w:val="00C33027"/>
    <w:rsid w:val="00C33D2A"/>
    <w:rsid w:val="00C37667"/>
    <w:rsid w:val="00C435DB"/>
    <w:rsid w:val="00C44D73"/>
    <w:rsid w:val="00C50B42"/>
    <w:rsid w:val="00C516FF"/>
    <w:rsid w:val="00C52BFA"/>
    <w:rsid w:val="00C53D1D"/>
    <w:rsid w:val="00C53F26"/>
    <w:rsid w:val="00C540BC"/>
    <w:rsid w:val="00C5499D"/>
    <w:rsid w:val="00C64F7D"/>
    <w:rsid w:val="00C67309"/>
    <w:rsid w:val="00C7614E"/>
    <w:rsid w:val="00C77BF1"/>
    <w:rsid w:val="00C8050D"/>
    <w:rsid w:val="00C80D60"/>
    <w:rsid w:val="00C82FBD"/>
    <w:rsid w:val="00C83455"/>
    <w:rsid w:val="00C85267"/>
    <w:rsid w:val="00C8721B"/>
    <w:rsid w:val="00C9372C"/>
    <w:rsid w:val="00C93CB7"/>
    <w:rsid w:val="00C9470E"/>
    <w:rsid w:val="00C95CEB"/>
    <w:rsid w:val="00CA1054"/>
    <w:rsid w:val="00CA63EB"/>
    <w:rsid w:val="00CA67F6"/>
    <w:rsid w:val="00CA69F1"/>
    <w:rsid w:val="00CB6991"/>
    <w:rsid w:val="00CC457A"/>
    <w:rsid w:val="00CC6194"/>
    <w:rsid w:val="00CC6305"/>
    <w:rsid w:val="00CC78A5"/>
    <w:rsid w:val="00CD005B"/>
    <w:rsid w:val="00CD0516"/>
    <w:rsid w:val="00CD756B"/>
    <w:rsid w:val="00CE0923"/>
    <w:rsid w:val="00CE734F"/>
    <w:rsid w:val="00CF112E"/>
    <w:rsid w:val="00CF5F4F"/>
    <w:rsid w:val="00D218DC"/>
    <w:rsid w:val="00D24E56"/>
    <w:rsid w:val="00D3116D"/>
    <w:rsid w:val="00D31643"/>
    <w:rsid w:val="00D31AEB"/>
    <w:rsid w:val="00D32ECD"/>
    <w:rsid w:val="00D361E4"/>
    <w:rsid w:val="00D42A8F"/>
    <w:rsid w:val="00D439F6"/>
    <w:rsid w:val="00D459C6"/>
    <w:rsid w:val="00D50729"/>
    <w:rsid w:val="00D50C19"/>
    <w:rsid w:val="00D5379E"/>
    <w:rsid w:val="00D62643"/>
    <w:rsid w:val="00D64C0F"/>
    <w:rsid w:val="00D72EFE"/>
    <w:rsid w:val="00D76227"/>
    <w:rsid w:val="00D77DF1"/>
    <w:rsid w:val="00D8366D"/>
    <w:rsid w:val="00D86AFF"/>
    <w:rsid w:val="00D86D4C"/>
    <w:rsid w:val="00D91C68"/>
    <w:rsid w:val="00D95A44"/>
    <w:rsid w:val="00D95D16"/>
    <w:rsid w:val="00D97C76"/>
    <w:rsid w:val="00DB02B4"/>
    <w:rsid w:val="00DB1C23"/>
    <w:rsid w:val="00DB538D"/>
    <w:rsid w:val="00DC275C"/>
    <w:rsid w:val="00DC2C8C"/>
    <w:rsid w:val="00DC4B0D"/>
    <w:rsid w:val="00DC7FE1"/>
    <w:rsid w:val="00DD35D1"/>
    <w:rsid w:val="00DD3F3F"/>
    <w:rsid w:val="00DD5572"/>
    <w:rsid w:val="00DE5D80"/>
    <w:rsid w:val="00DF1C10"/>
    <w:rsid w:val="00DF58CD"/>
    <w:rsid w:val="00DF65DE"/>
    <w:rsid w:val="00E019A5"/>
    <w:rsid w:val="00E02EC8"/>
    <w:rsid w:val="00E037F5"/>
    <w:rsid w:val="00E04ECB"/>
    <w:rsid w:val="00E05A09"/>
    <w:rsid w:val="00E06CA1"/>
    <w:rsid w:val="00E172B8"/>
    <w:rsid w:val="00E17FB4"/>
    <w:rsid w:val="00E20B75"/>
    <w:rsid w:val="00E214F2"/>
    <w:rsid w:val="00E23621"/>
    <w:rsid w:val="00E2371E"/>
    <w:rsid w:val="00E24BD7"/>
    <w:rsid w:val="00E26523"/>
    <w:rsid w:val="00E26809"/>
    <w:rsid w:val="00E3412D"/>
    <w:rsid w:val="00E367CB"/>
    <w:rsid w:val="00E54EB0"/>
    <w:rsid w:val="00E564CF"/>
    <w:rsid w:val="00E57322"/>
    <w:rsid w:val="00E61432"/>
    <w:rsid w:val="00E628CB"/>
    <w:rsid w:val="00E62AD9"/>
    <w:rsid w:val="00E638C8"/>
    <w:rsid w:val="00E64543"/>
    <w:rsid w:val="00E64D7D"/>
    <w:rsid w:val="00E7509B"/>
    <w:rsid w:val="00E86590"/>
    <w:rsid w:val="00E90022"/>
    <w:rsid w:val="00E907FF"/>
    <w:rsid w:val="00E95588"/>
    <w:rsid w:val="00EA42D1"/>
    <w:rsid w:val="00EA42EF"/>
    <w:rsid w:val="00EB1F66"/>
    <w:rsid w:val="00EB2DD1"/>
    <w:rsid w:val="00EB6B37"/>
    <w:rsid w:val="00EC29FE"/>
    <w:rsid w:val="00EC3C70"/>
    <w:rsid w:val="00ED3A3D"/>
    <w:rsid w:val="00ED538A"/>
    <w:rsid w:val="00ED6CCA"/>
    <w:rsid w:val="00ED6FBC"/>
    <w:rsid w:val="00EE2F16"/>
    <w:rsid w:val="00EE3861"/>
    <w:rsid w:val="00EE7D84"/>
    <w:rsid w:val="00EF290C"/>
    <w:rsid w:val="00EF2E73"/>
    <w:rsid w:val="00EF2F59"/>
    <w:rsid w:val="00EF7683"/>
    <w:rsid w:val="00EF7A2D"/>
    <w:rsid w:val="00F04F8D"/>
    <w:rsid w:val="00F068FB"/>
    <w:rsid w:val="00F10AD0"/>
    <w:rsid w:val="00F116CC"/>
    <w:rsid w:val="00F12BD1"/>
    <w:rsid w:val="00F15327"/>
    <w:rsid w:val="00F168CF"/>
    <w:rsid w:val="00F2017E"/>
    <w:rsid w:val="00F2555C"/>
    <w:rsid w:val="00F31DF3"/>
    <w:rsid w:val="00F33AE5"/>
    <w:rsid w:val="00F3597D"/>
    <w:rsid w:val="00F35C45"/>
    <w:rsid w:val="00F4376D"/>
    <w:rsid w:val="00F45399"/>
    <w:rsid w:val="00F465EA"/>
    <w:rsid w:val="00F54E7B"/>
    <w:rsid w:val="00F55A88"/>
    <w:rsid w:val="00F5727C"/>
    <w:rsid w:val="00F74005"/>
    <w:rsid w:val="00F76884"/>
    <w:rsid w:val="00F80FE2"/>
    <w:rsid w:val="00F83D24"/>
    <w:rsid w:val="00F83DD9"/>
    <w:rsid w:val="00F83F40"/>
    <w:rsid w:val="00F90043"/>
    <w:rsid w:val="00F95FDF"/>
    <w:rsid w:val="00FA117A"/>
    <w:rsid w:val="00FB314A"/>
    <w:rsid w:val="00FB386A"/>
    <w:rsid w:val="00FC0786"/>
    <w:rsid w:val="00FC1CFA"/>
    <w:rsid w:val="00FC49EF"/>
    <w:rsid w:val="00FC61CA"/>
    <w:rsid w:val="00FE36E2"/>
    <w:rsid w:val="00FE469A"/>
    <w:rsid w:val="00FF11AD"/>
    <w:rsid w:val="00FF2971"/>
    <w:rsid w:val="00FF34D4"/>
    <w:rsid w:val="00FF410C"/>
    <w:rsid w:val="00FF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572813"/>
  <w15:docId w15:val="{B5FD51CD-A9B6-4CE9-BB5F-73A2EB29D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3CFE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6176E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3">
    <w:name w:val="heading 3"/>
    <w:basedOn w:val="Normalny"/>
    <w:next w:val="Normalny"/>
    <w:qFormat/>
    <w:locked/>
    <w:rsid w:val="00522D9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764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4702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702C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044739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044739"/>
    <w:rPr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58C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F58CD"/>
    <w:rPr>
      <w:sz w:val="20"/>
      <w:szCs w:val="20"/>
      <w:lang w:eastAsia="en-US"/>
    </w:rPr>
  </w:style>
  <w:style w:type="character" w:styleId="Odwoanieprzypisukocowego">
    <w:name w:val="endnote reference"/>
    <w:uiPriority w:val="99"/>
    <w:semiHidden/>
    <w:unhideWhenUsed/>
    <w:rsid w:val="00DF58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397078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A17C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7CB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17CB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CB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17CB2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7A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047A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047A7"/>
    <w:rPr>
      <w:vertAlign w:val="superscript"/>
    </w:rPr>
  </w:style>
  <w:style w:type="character" w:styleId="Hipercze">
    <w:name w:val="Hyperlink"/>
    <w:uiPriority w:val="99"/>
    <w:unhideWhenUsed/>
    <w:rsid w:val="0072636A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01F71"/>
    <w:rPr>
      <w:color w:val="800080"/>
      <w:u w:val="single"/>
    </w:rPr>
  </w:style>
  <w:style w:type="character" w:styleId="Tekstzastpczy">
    <w:name w:val="Placeholder Text"/>
    <w:basedOn w:val="Domylnaczcionkaakapitu"/>
    <w:uiPriority w:val="99"/>
    <w:semiHidden/>
    <w:rsid w:val="00EF290C"/>
    <w:rPr>
      <w:color w:val="808080"/>
    </w:rPr>
  </w:style>
  <w:style w:type="paragraph" w:styleId="Poprawka">
    <w:name w:val="Revision"/>
    <w:hidden/>
    <w:uiPriority w:val="99"/>
    <w:semiHidden/>
    <w:rsid w:val="0082225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6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9ADC878-6BF1-4BEF-BF44-5BC76C6CD293}"/>
      </w:docPartPr>
      <w:docPartBody>
        <w:p w:rsidR="00F523DD" w:rsidRDefault="00AD66A9">
          <w:r w:rsidRPr="008D2484">
            <w:rPr>
              <w:rStyle w:val="Tekstzastpczy"/>
            </w:rPr>
            <w:t>Kliknij tutaj, aby wprowadzić datę.</w:t>
          </w:r>
        </w:p>
      </w:docPartBody>
    </w:docPart>
    <w:docPart>
      <w:docPartPr>
        <w:name w:val="DefaultPlaceholder_108206515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E1BFA08-CA9F-4AF9-91D6-5D6458516FEB}"/>
      </w:docPartPr>
      <w:docPartBody>
        <w:p w:rsidR="00F523DD" w:rsidRDefault="00AD66A9">
          <w:r w:rsidRPr="008D2484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6A9"/>
    <w:rsid w:val="000013E0"/>
    <w:rsid w:val="00017F3D"/>
    <w:rsid w:val="00041C0D"/>
    <w:rsid w:val="000C4784"/>
    <w:rsid w:val="001C17A5"/>
    <w:rsid w:val="002839D4"/>
    <w:rsid w:val="002D4864"/>
    <w:rsid w:val="003555D0"/>
    <w:rsid w:val="004324FA"/>
    <w:rsid w:val="00494DA2"/>
    <w:rsid w:val="004A129B"/>
    <w:rsid w:val="004E4D46"/>
    <w:rsid w:val="00503747"/>
    <w:rsid w:val="005125AF"/>
    <w:rsid w:val="00557A79"/>
    <w:rsid w:val="00561413"/>
    <w:rsid w:val="005F6281"/>
    <w:rsid w:val="00634B68"/>
    <w:rsid w:val="00654CDC"/>
    <w:rsid w:val="00691F5E"/>
    <w:rsid w:val="006C1DF7"/>
    <w:rsid w:val="006D1BE8"/>
    <w:rsid w:val="007551B3"/>
    <w:rsid w:val="00777144"/>
    <w:rsid w:val="0077792F"/>
    <w:rsid w:val="007B6EF5"/>
    <w:rsid w:val="008218B1"/>
    <w:rsid w:val="008616A6"/>
    <w:rsid w:val="00896843"/>
    <w:rsid w:val="008C7CA2"/>
    <w:rsid w:val="00937D2F"/>
    <w:rsid w:val="00943E36"/>
    <w:rsid w:val="009538A2"/>
    <w:rsid w:val="00974C07"/>
    <w:rsid w:val="009A7059"/>
    <w:rsid w:val="009A7A1D"/>
    <w:rsid w:val="009E3A79"/>
    <w:rsid w:val="009F791C"/>
    <w:rsid w:val="00A06183"/>
    <w:rsid w:val="00A0665A"/>
    <w:rsid w:val="00A641B6"/>
    <w:rsid w:val="00AB5B7C"/>
    <w:rsid w:val="00AD66A9"/>
    <w:rsid w:val="00AF5FF8"/>
    <w:rsid w:val="00B036F0"/>
    <w:rsid w:val="00B13975"/>
    <w:rsid w:val="00B72CBA"/>
    <w:rsid w:val="00B81FC6"/>
    <w:rsid w:val="00BC03E9"/>
    <w:rsid w:val="00BC2F3B"/>
    <w:rsid w:val="00BF399A"/>
    <w:rsid w:val="00BF7E01"/>
    <w:rsid w:val="00C05F28"/>
    <w:rsid w:val="00C20041"/>
    <w:rsid w:val="00C33D2A"/>
    <w:rsid w:val="00C81D5B"/>
    <w:rsid w:val="00C83455"/>
    <w:rsid w:val="00C93CB7"/>
    <w:rsid w:val="00CA67F6"/>
    <w:rsid w:val="00D80B4C"/>
    <w:rsid w:val="00D86D4C"/>
    <w:rsid w:val="00DF4655"/>
    <w:rsid w:val="00E564CF"/>
    <w:rsid w:val="00E702F4"/>
    <w:rsid w:val="00E8621D"/>
    <w:rsid w:val="00EE5122"/>
    <w:rsid w:val="00F404BD"/>
    <w:rsid w:val="00F523DD"/>
    <w:rsid w:val="00F54A4A"/>
    <w:rsid w:val="00FC1CFA"/>
    <w:rsid w:val="00FC61CA"/>
    <w:rsid w:val="00FE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D66A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1746</Words>
  <Characters>10481</Characters>
  <Application>Microsoft Office Word</Application>
  <DocSecurity>0</DocSecurity>
  <Lines>87</Lines>
  <Paragraphs>24</Paragraphs>
  <ScaleCrop>false</ScaleCrop>
  <Company/>
  <LinksUpToDate>false</LinksUpToDate>
  <CharactersWithSpaces>12203</CharactersWithSpaces>
  <SharedDoc>false</SharedDoc>
  <HLinks>
    <vt:vector size="12" baseType="variant">
      <vt:variant>
        <vt:i4>1638433</vt:i4>
      </vt:variant>
      <vt:variant>
        <vt:i4>103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;jsessionid=1065FD5D001213ECD71FD650347F1674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1%20-%20p_p_id_101_INSTANCE_S0gu_</vt:lpwstr>
      </vt:variant>
      <vt:variant>
        <vt:lpwstr/>
      </vt:variant>
      <vt:variant>
        <vt:i4>8323197</vt:i4>
      </vt:variant>
      <vt:variant>
        <vt:i4>100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</vt:lpwstr>
      </vt:variant>
      <vt:variant>
        <vt:lpwstr>p_p_id_101_INSTANCE_S0gu_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Tyszko Paulina</dc:creator>
  <cp:keywords/>
  <cp:lastModifiedBy>Tyszko Paulina</cp:lastModifiedBy>
  <cp:revision>4</cp:revision>
  <dcterms:created xsi:type="dcterms:W3CDTF">2025-09-30T09:49:00Z</dcterms:created>
  <dcterms:modified xsi:type="dcterms:W3CDTF">2025-10-01T09:30:00Z</dcterms:modified>
</cp:coreProperties>
</file>